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2F64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МІНІСТЕРСТВО ОСВІТИ І НАУКИ УКРАЇНИ</w:t>
      </w:r>
    </w:p>
    <w:p w14:paraId="7DA0F60D" w14:textId="77777777" w:rsidR="002076FF" w:rsidRPr="007C43DF" w:rsidRDefault="00880E0A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ХАРКІВСЬКИЙ НАЦІОНАЛЬНИЙ УНІВЕРСИТЕТ</w:t>
      </w:r>
    </w:p>
    <w:p w14:paraId="230C520D" w14:textId="77777777" w:rsidR="008D7A0F" w:rsidRPr="007C43DF" w:rsidRDefault="002076FF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 xml:space="preserve">ІМЕНІ В. Н. </w:t>
      </w:r>
      <w:r w:rsidR="00880E0A" w:rsidRPr="007C43DF">
        <w:rPr>
          <w:rFonts w:cs="Times New Roman"/>
          <w:b/>
          <w:szCs w:val="28"/>
        </w:rPr>
        <w:t>КАРАЗІНА</w:t>
      </w:r>
    </w:p>
    <w:p w14:paraId="2AB483FB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6A3804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02007F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tbl>
      <w:tblPr>
        <w:tblStyle w:val="a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58"/>
      </w:tblGrid>
      <w:tr w:rsidR="00662CFB" w:rsidRPr="007C43DF" w14:paraId="639410ED" w14:textId="77777777" w:rsidTr="009658C1">
        <w:tc>
          <w:tcPr>
            <w:tcW w:w="4678" w:type="dxa"/>
          </w:tcPr>
          <w:p w14:paraId="6816FA20" w14:textId="77777777" w:rsidR="008523C0" w:rsidRPr="007C43DF" w:rsidRDefault="008523C0" w:rsidP="00E73CA9">
            <w:pPr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ПОГОДЖЕНО</w:t>
            </w:r>
          </w:p>
          <w:p w14:paraId="548686C0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47EC5E86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51F30E4D" w14:textId="77777777" w:rsidR="00C62FCF" w:rsidRPr="007C43DF" w:rsidRDefault="00C62FCF" w:rsidP="009658C1">
            <w:pPr>
              <w:rPr>
                <w:rFonts w:cs="Times New Roman"/>
                <w:szCs w:val="28"/>
              </w:rPr>
            </w:pPr>
          </w:p>
          <w:p w14:paraId="74786EB8" w14:textId="77777777" w:rsidR="00662CFB" w:rsidRPr="007C43DF" w:rsidRDefault="00662CFB" w:rsidP="00E73CA9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4958" w:type="dxa"/>
          </w:tcPr>
          <w:p w14:paraId="4B3C8560" w14:textId="77777777" w:rsidR="00662CFB" w:rsidRPr="007C43DF" w:rsidRDefault="00662CFB" w:rsidP="00C62FCF">
            <w:pPr>
              <w:jc w:val="left"/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ЗАТВЕРДЖЕНО</w:t>
            </w:r>
          </w:p>
          <w:p w14:paraId="6BD58984" w14:textId="77777777" w:rsidR="00662CFB" w:rsidRPr="007C43DF" w:rsidRDefault="00662CFB" w:rsidP="00C62FCF">
            <w:pPr>
              <w:jc w:val="left"/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>Вченою радою Харківського національного університету імені</w:t>
            </w:r>
            <w:r w:rsidR="004A438E" w:rsidRPr="007C43DF">
              <w:rPr>
                <w:rFonts w:cs="Times New Roman"/>
                <w:szCs w:val="28"/>
              </w:rPr>
              <w:t> В. Н. </w:t>
            </w:r>
            <w:r w:rsidRPr="007C43DF">
              <w:rPr>
                <w:rFonts w:cs="Times New Roman"/>
                <w:szCs w:val="28"/>
              </w:rPr>
              <w:t>Каразіна</w:t>
            </w:r>
          </w:p>
          <w:p w14:paraId="7A097E64" w14:textId="77777777" w:rsidR="00662CFB" w:rsidRPr="007C43DF" w:rsidRDefault="00662CFB" w:rsidP="00C62FCF">
            <w:pPr>
              <w:jc w:val="left"/>
              <w:rPr>
                <w:rFonts w:cs="Times New Roman"/>
                <w:spacing w:val="60"/>
                <w:szCs w:val="28"/>
              </w:rPr>
            </w:pPr>
            <w:r w:rsidRPr="007C43DF">
              <w:rPr>
                <w:rFonts w:cs="Times New Roman"/>
                <w:szCs w:val="28"/>
              </w:rPr>
              <w:t>(</w:t>
            </w:r>
            <w:r w:rsidR="009658C1" w:rsidRPr="007C43DF">
              <w:rPr>
                <w:rFonts w:cs="Times New Roman"/>
                <w:szCs w:val="28"/>
              </w:rPr>
              <w:t>протокол № ____ від __________</w:t>
            </w:r>
            <w:r w:rsidRPr="007C43DF">
              <w:rPr>
                <w:rFonts w:cs="Times New Roman"/>
                <w:szCs w:val="28"/>
              </w:rPr>
              <w:t>_),</w:t>
            </w:r>
          </w:p>
          <w:p w14:paraId="5942C2D4" w14:textId="77777777" w:rsidR="00C62FCF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zCs w:val="28"/>
              </w:rPr>
              <w:t>введен</w:t>
            </w:r>
            <w:r w:rsidR="009658C1" w:rsidRPr="007C43DF">
              <w:rPr>
                <w:rFonts w:cs="Times New Roman"/>
                <w:szCs w:val="28"/>
              </w:rPr>
              <w:t>о</w:t>
            </w:r>
            <w:r w:rsidRPr="007C43DF">
              <w:rPr>
                <w:rFonts w:cs="Times New Roman"/>
                <w:szCs w:val="28"/>
              </w:rPr>
              <w:t xml:space="preserve"> в дію </w:t>
            </w:r>
            <w:r w:rsidRPr="007C43DF">
              <w:rPr>
                <w:rFonts w:cs="Times New Roman"/>
                <w:spacing w:val="-8"/>
                <w:szCs w:val="28"/>
              </w:rPr>
              <w:t>наказ</w:t>
            </w:r>
            <w:r w:rsidR="009658C1" w:rsidRPr="007C43DF">
              <w:rPr>
                <w:rFonts w:cs="Times New Roman"/>
                <w:spacing w:val="-8"/>
                <w:szCs w:val="28"/>
              </w:rPr>
              <w:t>ом</w:t>
            </w:r>
          </w:p>
          <w:p w14:paraId="71392CA2" w14:textId="77777777" w:rsidR="00662CFB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від </w:t>
            </w:r>
            <w:r w:rsidR="009658C1" w:rsidRPr="007C43DF">
              <w:rPr>
                <w:rFonts w:cs="Times New Roman"/>
                <w:spacing w:val="-8"/>
                <w:szCs w:val="28"/>
              </w:rPr>
              <w:t>____</w:t>
            </w:r>
            <w:r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___________</w:t>
            </w:r>
            <w:r w:rsidRPr="007C43DF">
              <w:rPr>
                <w:rFonts w:cs="Times New Roman"/>
                <w:spacing w:val="-8"/>
                <w:szCs w:val="28"/>
              </w:rPr>
              <w:t>№ __</w:t>
            </w:r>
            <w:r w:rsidR="009658C1"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</w:t>
            </w:r>
            <w:r w:rsidRPr="007C43DF">
              <w:rPr>
                <w:rFonts w:cs="Times New Roman"/>
                <w:spacing w:val="-8"/>
                <w:szCs w:val="28"/>
              </w:rPr>
              <w:t xml:space="preserve"> </w:t>
            </w:r>
          </w:p>
          <w:p w14:paraId="39723917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6E04F31B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4EEF4526" w14:textId="77777777" w:rsidR="00E73CA9" w:rsidRPr="007C43DF" w:rsidRDefault="00E73CA9" w:rsidP="00E73CA9">
            <w:pPr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 xml:space="preserve">Проректор з науково-педагогічної роботи </w:t>
            </w:r>
          </w:p>
          <w:p w14:paraId="4C3CA3D6" w14:textId="77777777" w:rsidR="00E73CA9" w:rsidRPr="007C43DF" w:rsidRDefault="00E73CA9" w:rsidP="00E73CA9">
            <w:pPr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_______________ </w:t>
            </w:r>
            <w:r w:rsidRPr="007C43DF">
              <w:rPr>
                <w:rFonts w:cs="Times New Roman"/>
                <w:b/>
                <w:spacing w:val="-8"/>
                <w:szCs w:val="28"/>
              </w:rPr>
              <w:t>Анатолій БАБІЧЕВ</w:t>
            </w:r>
          </w:p>
          <w:p w14:paraId="4D662B33" w14:textId="77777777" w:rsidR="00662CFB" w:rsidRPr="007C43DF" w:rsidRDefault="00662CFB" w:rsidP="00C248A6">
            <w:pPr>
              <w:rPr>
                <w:rFonts w:cs="Times New Roman"/>
                <w:b/>
                <w:szCs w:val="28"/>
              </w:rPr>
            </w:pPr>
          </w:p>
        </w:tc>
      </w:tr>
    </w:tbl>
    <w:p w14:paraId="425A464A" w14:textId="77777777" w:rsidR="00880E0A" w:rsidRPr="007C43DF" w:rsidRDefault="00880E0A" w:rsidP="00AF5B94">
      <w:pPr>
        <w:rPr>
          <w:rFonts w:cs="Times New Roman"/>
          <w:spacing w:val="60"/>
          <w:szCs w:val="28"/>
        </w:rPr>
      </w:pPr>
    </w:p>
    <w:p w14:paraId="1C4757D5" w14:textId="77777777" w:rsidR="009658C1" w:rsidRPr="007C43DF" w:rsidRDefault="009658C1" w:rsidP="008D7A0F">
      <w:pPr>
        <w:jc w:val="center"/>
        <w:rPr>
          <w:rFonts w:cs="Times New Roman"/>
          <w:spacing w:val="60"/>
          <w:szCs w:val="28"/>
        </w:rPr>
      </w:pPr>
    </w:p>
    <w:p w14:paraId="78013CC6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6285732F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34A0CAA3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178A8CA9" w14:textId="77777777" w:rsidR="008D7A0F" w:rsidRPr="007C43DF" w:rsidRDefault="00B217AB" w:rsidP="007A6527">
      <w:pPr>
        <w:spacing w:after="120"/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СЕРТИФІКАТНА ОСВІТНЯ ПРОГРАМА</w:t>
      </w:r>
    </w:p>
    <w:p w14:paraId="3942E0C6" w14:textId="39ADBFB2" w:rsidR="008D7A0F" w:rsidRPr="007C43DF" w:rsidRDefault="00820E13" w:rsidP="008D7A0F">
      <w:pPr>
        <w:jc w:val="center"/>
        <w:rPr>
          <w:rFonts w:cs="Times New Roman"/>
          <w:b/>
          <w:szCs w:val="28"/>
        </w:rPr>
      </w:pPr>
      <w:r w:rsidRPr="00894AD8">
        <w:rPr>
          <w:rFonts w:cs="Times New Roman"/>
          <w:b/>
          <w:szCs w:val="28"/>
        </w:rPr>
        <w:t>«</w:t>
      </w:r>
      <w:r w:rsidR="005A496F" w:rsidRPr="00894AD8">
        <w:rPr>
          <w:rFonts w:cs="Times New Roman"/>
          <w:szCs w:val="28"/>
        </w:rPr>
        <w:t>Інноваційні підходи до організації освітнього процесу у закладах професійної освіти</w:t>
      </w:r>
      <w:r w:rsidRPr="00894AD8">
        <w:rPr>
          <w:rFonts w:cs="Times New Roman"/>
          <w:b/>
          <w:szCs w:val="28"/>
        </w:rPr>
        <w:t>»</w:t>
      </w:r>
    </w:p>
    <w:p w14:paraId="55B5DA4E" w14:textId="77777777" w:rsidR="008D7A0F" w:rsidRPr="007C43DF" w:rsidRDefault="008D7A0F" w:rsidP="00C62FCF">
      <w:pPr>
        <w:jc w:val="center"/>
        <w:rPr>
          <w:rFonts w:cs="Times New Roman"/>
          <w:b/>
          <w:szCs w:val="28"/>
        </w:rPr>
      </w:pPr>
    </w:p>
    <w:p w14:paraId="3C84BC07" w14:textId="77777777" w:rsidR="008D7A0F" w:rsidRPr="007C43DF" w:rsidRDefault="008D7A0F" w:rsidP="00C62FCF">
      <w:pPr>
        <w:rPr>
          <w:rFonts w:cs="Times New Roman"/>
          <w:b/>
          <w:szCs w:val="28"/>
        </w:rPr>
      </w:pPr>
    </w:p>
    <w:p w14:paraId="4B2E1C47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42FFB16D" w14:textId="77777777" w:rsidR="009658C1" w:rsidRPr="007C43DF" w:rsidRDefault="009658C1" w:rsidP="00C62FCF">
      <w:pPr>
        <w:rPr>
          <w:rFonts w:cs="Times New Roman"/>
          <w:szCs w:val="28"/>
        </w:rPr>
      </w:pPr>
    </w:p>
    <w:p w14:paraId="66467012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37465BB3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2138B0DB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16E57856" w14:textId="77777777" w:rsidR="00B217AB" w:rsidRPr="007C43DF" w:rsidRDefault="00B217AB" w:rsidP="00C62FCF">
      <w:pPr>
        <w:rPr>
          <w:rFonts w:cs="Times New Roman"/>
          <w:szCs w:val="28"/>
        </w:rPr>
      </w:pPr>
    </w:p>
    <w:p w14:paraId="7C46263F" w14:textId="77777777" w:rsidR="00B217AB" w:rsidRPr="007C43DF" w:rsidRDefault="00B217AB" w:rsidP="00C62FCF">
      <w:pPr>
        <w:jc w:val="center"/>
        <w:rPr>
          <w:rFonts w:cs="Times New Roman"/>
          <w:spacing w:val="60"/>
          <w:szCs w:val="28"/>
        </w:rPr>
      </w:pPr>
    </w:p>
    <w:p w14:paraId="2A364922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FA055C5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5075E27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6B3D41C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BDD1D1F" w14:textId="77777777" w:rsidR="004A438E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6CB31E21" w14:textId="77777777" w:rsidR="007C43DF" w:rsidRPr="007C43DF" w:rsidRDefault="007C43DF" w:rsidP="00C62FCF">
      <w:pPr>
        <w:jc w:val="center"/>
        <w:rPr>
          <w:rFonts w:cs="Times New Roman"/>
          <w:spacing w:val="60"/>
          <w:szCs w:val="28"/>
        </w:rPr>
      </w:pPr>
    </w:p>
    <w:p w14:paraId="2E97B92C" w14:textId="77777777" w:rsidR="008D7A0F" w:rsidRPr="007C43DF" w:rsidRDefault="008D7A0F" w:rsidP="00C62FCF">
      <w:pPr>
        <w:jc w:val="center"/>
        <w:rPr>
          <w:rFonts w:cs="Times New Roman"/>
          <w:b/>
          <w:bCs/>
          <w:szCs w:val="28"/>
        </w:rPr>
      </w:pPr>
    </w:p>
    <w:p w14:paraId="0DA79718" w14:textId="2F2BB5A4" w:rsidR="008D7A0F" w:rsidRPr="007C43DF" w:rsidRDefault="008D7A0F" w:rsidP="008D7A0F">
      <w:pPr>
        <w:jc w:val="center"/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t>Харків 20</w:t>
      </w:r>
      <w:r w:rsidR="006A2982">
        <w:rPr>
          <w:rFonts w:cs="Times New Roman"/>
          <w:b/>
          <w:bCs/>
          <w:szCs w:val="28"/>
        </w:rPr>
        <w:t>2</w:t>
      </w:r>
      <w:r w:rsidR="004F2014">
        <w:rPr>
          <w:rFonts w:cs="Times New Roman"/>
          <w:b/>
          <w:bCs/>
          <w:szCs w:val="28"/>
        </w:rPr>
        <w:t>6</w:t>
      </w:r>
    </w:p>
    <w:p w14:paraId="715C197B" w14:textId="77777777" w:rsidR="007C43DF" w:rsidRDefault="008D7A0F" w:rsidP="007C43DF">
      <w:pPr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br w:type="page"/>
      </w:r>
    </w:p>
    <w:p w14:paraId="754A7280" w14:textId="77777777" w:rsidR="007C43DF" w:rsidRDefault="007C43DF" w:rsidP="007C43DF">
      <w:pPr>
        <w:rPr>
          <w:rFonts w:cs="Times New Roman"/>
          <w:b/>
          <w:bCs/>
          <w:szCs w:val="28"/>
        </w:rPr>
      </w:pPr>
    </w:p>
    <w:p w14:paraId="44178B37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ПЕРЕДМОВА</w:t>
      </w:r>
    </w:p>
    <w:p w14:paraId="56449A6A" w14:textId="77777777" w:rsidR="003713C9" w:rsidRDefault="003713C9" w:rsidP="00820E13">
      <w:pPr>
        <w:ind w:firstLine="567"/>
        <w:rPr>
          <w:rFonts w:cs="Times New Roman"/>
          <w:szCs w:val="28"/>
        </w:rPr>
      </w:pPr>
    </w:p>
    <w:p w14:paraId="20E4C1C1" w14:textId="1F204619" w:rsidR="008D7A0F" w:rsidRPr="007C43DF" w:rsidRDefault="003D2C67" w:rsidP="00820E13">
      <w:pPr>
        <w:ind w:firstLine="567"/>
        <w:rPr>
          <w:rFonts w:cs="Times New Roman"/>
          <w:color w:val="auto"/>
          <w:szCs w:val="28"/>
          <w:lang w:eastAsia="ru-RU"/>
        </w:rPr>
      </w:pPr>
      <w:r w:rsidRPr="00894AD8">
        <w:rPr>
          <w:rFonts w:cs="Times New Roman"/>
          <w:szCs w:val="28"/>
        </w:rPr>
        <w:t>С</w:t>
      </w:r>
      <w:r w:rsidR="00880E0A" w:rsidRPr="00894AD8">
        <w:rPr>
          <w:rFonts w:cs="Times New Roman"/>
          <w:szCs w:val="28"/>
        </w:rPr>
        <w:t>е</w:t>
      </w:r>
      <w:r w:rsidRPr="00894AD8">
        <w:rPr>
          <w:rFonts w:cs="Times New Roman"/>
          <w:szCs w:val="28"/>
        </w:rPr>
        <w:t xml:space="preserve">ртифікатна </w:t>
      </w:r>
      <w:r w:rsidR="008D7A0F" w:rsidRPr="00894AD8">
        <w:rPr>
          <w:rFonts w:cs="Times New Roman"/>
          <w:szCs w:val="28"/>
        </w:rPr>
        <w:t>програма</w:t>
      </w:r>
      <w:r w:rsidR="00880E0A" w:rsidRPr="00894AD8">
        <w:rPr>
          <w:rFonts w:cs="Times New Roman"/>
          <w:szCs w:val="28"/>
        </w:rPr>
        <w:t xml:space="preserve"> </w:t>
      </w:r>
      <w:r w:rsidR="00820E13" w:rsidRPr="00894AD8">
        <w:rPr>
          <w:rFonts w:cs="Times New Roman"/>
          <w:szCs w:val="28"/>
        </w:rPr>
        <w:t>«</w:t>
      </w:r>
      <w:r w:rsidR="005A496F" w:rsidRPr="00894AD8">
        <w:rPr>
          <w:rFonts w:cs="Times New Roman"/>
          <w:szCs w:val="28"/>
        </w:rPr>
        <w:t>Інноваційні підходи до організації освітнього процесу у закладах професійної освіти</w:t>
      </w:r>
      <w:r w:rsidR="00820E13" w:rsidRPr="00894AD8">
        <w:rPr>
          <w:rFonts w:cs="Times New Roman"/>
          <w:szCs w:val="28"/>
        </w:rPr>
        <w:t xml:space="preserve">» </w:t>
      </w:r>
      <w:r w:rsidR="008D7A0F" w:rsidRPr="00894AD8">
        <w:rPr>
          <w:rFonts w:cs="Times New Roman"/>
          <w:szCs w:val="28"/>
        </w:rPr>
        <w:t>розроблена</w:t>
      </w:r>
      <w:r w:rsidR="008D7A0F" w:rsidRPr="007C43DF">
        <w:rPr>
          <w:rFonts w:cs="Times New Roman"/>
          <w:szCs w:val="28"/>
        </w:rPr>
        <w:t xml:space="preserve"> </w:t>
      </w:r>
      <w:r w:rsidR="00FC4F4C" w:rsidRPr="00FC4F4C">
        <w:rPr>
          <w:rFonts w:cs="Times New Roman"/>
          <w:szCs w:val="28"/>
        </w:rPr>
        <w:t xml:space="preserve">кафедрою педагогіки, методики та менеджменту освіти </w:t>
      </w:r>
      <w:r w:rsidR="004F2014" w:rsidRPr="00FC4F4C">
        <w:rPr>
          <w:rFonts w:cs="Times New Roman"/>
          <w:szCs w:val="28"/>
        </w:rPr>
        <w:t>Навчально</w:t>
      </w:r>
      <w:r w:rsidR="00FC4F4C" w:rsidRPr="00FC4F4C">
        <w:rPr>
          <w:rFonts w:cs="Times New Roman"/>
          <w:szCs w:val="28"/>
        </w:rPr>
        <w:t>-наукового інституту «Українська інженерно-педагогічна академія»</w:t>
      </w:r>
      <w:r w:rsidR="00FC4F4C">
        <w:rPr>
          <w:rFonts w:cs="Times New Roman"/>
          <w:szCs w:val="28"/>
        </w:rPr>
        <w:t>.</w:t>
      </w:r>
    </w:p>
    <w:p w14:paraId="02E9DC83" w14:textId="77777777" w:rsidR="00C62FCF" w:rsidRPr="007C43DF" w:rsidRDefault="00C62FCF" w:rsidP="00820E13">
      <w:pPr>
        <w:ind w:firstLine="567"/>
        <w:rPr>
          <w:rFonts w:cs="Times New Roman"/>
          <w:color w:val="auto"/>
          <w:szCs w:val="28"/>
          <w:lang w:eastAsia="ru-RU"/>
        </w:rPr>
      </w:pPr>
    </w:p>
    <w:p w14:paraId="60BD476F" w14:textId="74D3ABD7" w:rsidR="00E97F05" w:rsidRPr="0037370B" w:rsidRDefault="00E97F05" w:rsidP="00E97F05">
      <w:pPr>
        <w:spacing w:after="120"/>
        <w:rPr>
          <w:rFonts w:cs="Times New Roman"/>
          <w:szCs w:val="28"/>
        </w:rPr>
      </w:pPr>
      <w:r w:rsidRPr="0037370B">
        <w:rPr>
          <w:rFonts w:cs="Times New Roman"/>
          <w:b/>
          <w:color w:val="auto"/>
          <w:szCs w:val="28"/>
          <w:lang w:eastAsia="ru-RU"/>
        </w:rPr>
        <w:t>Керівник</w:t>
      </w:r>
      <w:r w:rsidR="00784B15" w:rsidRPr="0037370B">
        <w:rPr>
          <w:rFonts w:cs="Times New Roman"/>
          <w:b/>
          <w:color w:val="auto"/>
          <w:szCs w:val="28"/>
          <w:lang w:eastAsia="ru-RU"/>
        </w:rPr>
        <w:t>и</w:t>
      </w:r>
      <w:r w:rsidRPr="0037370B">
        <w:rPr>
          <w:rFonts w:cs="Times New Roman"/>
          <w:b/>
          <w:color w:val="auto"/>
          <w:szCs w:val="28"/>
          <w:lang w:eastAsia="ru-RU"/>
        </w:rPr>
        <w:t xml:space="preserve"> програми – </w:t>
      </w:r>
      <w:proofErr w:type="spellStart"/>
      <w:r w:rsidR="006A2982" w:rsidRPr="0037370B">
        <w:rPr>
          <w:rFonts w:cs="Times New Roman"/>
          <w:color w:val="auto"/>
          <w:szCs w:val="28"/>
          <w:lang w:eastAsia="ru-RU"/>
        </w:rPr>
        <w:t>Брюханова</w:t>
      </w:r>
      <w:proofErr w:type="spellEnd"/>
      <w:r w:rsidR="006A2982" w:rsidRPr="0037370B">
        <w:rPr>
          <w:rFonts w:cs="Times New Roman"/>
          <w:color w:val="auto"/>
          <w:szCs w:val="28"/>
          <w:lang w:eastAsia="ru-RU"/>
        </w:rPr>
        <w:t xml:space="preserve"> </w:t>
      </w:r>
      <w:r w:rsidR="00784B15" w:rsidRPr="0037370B">
        <w:rPr>
          <w:rFonts w:cs="Times New Roman"/>
          <w:color w:val="auto"/>
          <w:szCs w:val="28"/>
          <w:lang w:eastAsia="ru-RU"/>
        </w:rPr>
        <w:t>Наталія Олександрівна</w:t>
      </w:r>
      <w:r w:rsidR="006A2982" w:rsidRPr="0037370B">
        <w:rPr>
          <w:rFonts w:cs="Times New Roman"/>
          <w:color w:val="auto"/>
          <w:szCs w:val="28"/>
          <w:lang w:eastAsia="ru-RU"/>
        </w:rPr>
        <w:t xml:space="preserve">, </w:t>
      </w:r>
      <w:r w:rsidR="00784B15" w:rsidRPr="0037370B">
        <w:rPr>
          <w:rFonts w:cs="Times New Roman"/>
          <w:szCs w:val="28"/>
        </w:rPr>
        <w:t>доктор педагогічних наук, професор</w:t>
      </w:r>
      <w:r w:rsidR="0037370B" w:rsidRPr="0037370B">
        <w:rPr>
          <w:rFonts w:cs="Times New Roman"/>
          <w:szCs w:val="28"/>
        </w:rPr>
        <w:t>,</w:t>
      </w:r>
      <w:r w:rsidR="00784B15" w:rsidRPr="0037370B">
        <w:rPr>
          <w:rFonts w:cs="Times New Roman"/>
          <w:color w:val="auto"/>
          <w:szCs w:val="28"/>
          <w:lang w:eastAsia="ru-RU"/>
        </w:rPr>
        <w:t xml:space="preserve"> в.о. завідувачка кафедри </w:t>
      </w:r>
      <w:r w:rsidR="00784B15" w:rsidRPr="0037370B">
        <w:rPr>
          <w:rFonts w:cs="Times New Roman"/>
          <w:szCs w:val="28"/>
        </w:rPr>
        <w:t>педагогіки, методики та менеджменту освіти;</w:t>
      </w:r>
    </w:p>
    <w:p w14:paraId="6CE5F3E5" w14:textId="376873A1" w:rsidR="0037370B" w:rsidRDefault="0037370B" w:rsidP="00E97F05">
      <w:pPr>
        <w:spacing w:after="120"/>
        <w:rPr>
          <w:rFonts w:cs="Times New Roman"/>
          <w:szCs w:val="28"/>
        </w:rPr>
      </w:pPr>
      <w:r w:rsidRPr="0037370B">
        <w:rPr>
          <w:rFonts w:cs="Times New Roman"/>
          <w:szCs w:val="28"/>
        </w:rPr>
        <w:t xml:space="preserve">Білоцерківська Юлія Олександрівна, </w:t>
      </w:r>
      <w:r w:rsidRPr="0037370B">
        <w:rPr>
          <w:szCs w:val="28"/>
        </w:rPr>
        <w:t xml:space="preserve">кандидат психологічних наук, доцент, 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>
        <w:rPr>
          <w:rFonts w:cs="Times New Roman"/>
          <w:szCs w:val="28"/>
        </w:rPr>
        <w:t>;</w:t>
      </w:r>
    </w:p>
    <w:p w14:paraId="2EFFB1F0" w14:textId="5F009A12" w:rsidR="006C2B04" w:rsidRDefault="006C2B04" w:rsidP="00E97F05">
      <w:pPr>
        <w:spacing w:after="120"/>
        <w:rPr>
          <w:rFonts w:cs="Times New Roman"/>
          <w:szCs w:val="28"/>
        </w:rPr>
      </w:pPr>
      <w:proofErr w:type="spellStart"/>
      <w:r w:rsidRPr="006C2B04">
        <w:rPr>
          <w:rFonts w:cs="Times New Roman"/>
          <w:szCs w:val="28"/>
        </w:rPr>
        <w:t>Божко</w:t>
      </w:r>
      <w:proofErr w:type="spellEnd"/>
      <w:r w:rsidRPr="006C2B04">
        <w:rPr>
          <w:rFonts w:cs="Times New Roman"/>
          <w:szCs w:val="28"/>
        </w:rPr>
        <w:t xml:space="preserve"> Наталія Василівна, кандидат педагогічних наук, доцент кафедри педагогіки, методики та менеджменту освіти;</w:t>
      </w:r>
    </w:p>
    <w:p w14:paraId="5E572A28" w14:textId="496F0EAD" w:rsidR="0037370B" w:rsidRDefault="0037370B" w:rsidP="00E97F05">
      <w:pPr>
        <w:spacing w:after="120"/>
        <w:rPr>
          <w:rFonts w:cs="Times New Roman"/>
          <w:szCs w:val="28"/>
        </w:rPr>
      </w:pPr>
      <w:r>
        <w:rPr>
          <w:szCs w:val="28"/>
        </w:rPr>
        <w:t>Корольова Наталія Валеріївна</w:t>
      </w:r>
      <w:r w:rsidRPr="0037370B">
        <w:rPr>
          <w:szCs w:val="28"/>
        </w:rPr>
        <w:t xml:space="preserve">, кандидат педагогічних наук, </w:t>
      </w:r>
      <w:r>
        <w:rPr>
          <w:szCs w:val="28"/>
        </w:rPr>
        <w:t xml:space="preserve">доцент, </w:t>
      </w:r>
      <w:r w:rsidRPr="0037370B">
        <w:rPr>
          <w:szCs w:val="28"/>
        </w:rPr>
        <w:t xml:space="preserve">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 w:rsidR="002330DA">
        <w:rPr>
          <w:rFonts w:cs="Times New Roman"/>
          <w:szCs w:val="28"/>
        </w:rPr>
        <w:t>.</w:t>
      </w:r>
    </w:p>
    <w:p w14:paraId="586A4FDB" w14:textId="77777777" w:rsidR="008D7A0F" w:rsidRPr="007C43DF" w:rsidRDefault="008D7A0F" w:rsidP="008D7A0F">
      <w:pPr>
        <w:rPr>
          <w:rFonts w:cs="Times New Roman"/>
          <w:color w:val="auto"/>
          <w:szCs w:val="28"/>
          <w:lang w:eastAsia="ru-RU"/>
        </w:rPr>
      </w:pPr>
    </w:p>
    <w:p w14:paraId="01866FEF" w14:textId="77777777" w:rsidR="008D7A0F" w:rsidRPr="007C43DF" w:rsidRDefault="008D7A0F" w:rsidP="008D7A0F">
      <w:pPr>
        <w:rPr>
          <w:rFonts w:cs="Times New Roman"/>
          <w:szCs w:val="28"/>
          <w:lang w:eastAsia="ru-RU"/>
        </w:rPr>
        <w:sectPr w:rsidR="008D7A0F" w:rsidRPr="007C43DF" w:rsidSect="007C43DF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9" w:h="16834" w:code="9"/>
          <w:pgMar w:top="850" w:right="850" w:bottom="850" w:left="1417" w:header="543" w:footer="6" w:gutter="0"/>
          <w:cols w:space="720"/>
          <w:noEndnote/>
          <w:titlePg/>
          <w:docGrid w:linePitch="381"/>
        </w:sectPr>
      </w:pPr>
    </w:p>
    <w:p w14:paraId="1D80E277" w14:textId="77777777" w:rsidR="007C43DF" w:rsidRPr="007C43DF" w:rsidRDefault="007C43DF" w:rsidP="007C43DF">
      <w:pPr>
        <w:pStyle w:val="a9"/>
        <w:tabs>
          <w:tab w:val="left" w:pos="851"/>
        </w:tabs>
        <w:spacing w:after="120"/>
        <w:rPr>
          <w:rFonts w:cs="Times New Roman"/>
          <w:b/>
          <w:spacing w:val="-4"/>
          <w:szCs w:val="28"/>
        </w:rPr>
      </w:pPr>
    </w:p>
    <w:p w14:paraId="747CC360" w14:textId="77777777" w:rsidR="00B93AC1" w:rsidRPr="007C43DF" w:rsidRDefault="007C43DF" w:rsidP="00B93AC1">
      <w:pPr>
        <w:pStyle w:val="a9"/>
        <w:numPr>
          <w:ilvl w:val="0"/>
          <w:numId w:val="4"/>
        </w:numPr>
        <w:tabs>
          <w:tab w:val="left" w:pos="851"/>
        </w:tabs>
        <w:spacing w:after="120"/>
        <w:jc w:val="center"/>
        <w:rPr>
          <w:rFonts w:cs="Times New Roman"/>
          <w:b/>
          <w:spacing w:val="-4"/>
          <w:szCs w:val="28"/>
        </w:rPr>
      </w:pPr>
      <w:r w:rsidRPr="007C43DF">
        <w:rPr>
          <w:rFonts w:cs="Times New Roman"/>
          <w:b/>
          <w:spacing w:val="-4"/>
          <w:szCs w:val="28"/>
        </w:rPr>
        <w:t xml:space="preserve">ОПИС СЕРТИФІКАТНОЇ </w:t>
      </w:r>
      <w:r w:rsidR="00C961DD" w:rsidRPr="007C43DF">
        <w:rPr>
          <w:rFonts w:cs="Times New Roman"/>
          <w:b/>
          <w:spacing w:val="-4"/>
          <w:szCs w:val="28"/>
        </w:rPr>
        <w:t>ОСВІТНЬОЇ ПРОГРАМИ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0"/>
        <w:gridCol w:w="904"/>
        <w:gridCol w:w="5121"/>
      </w:tblGrid>
      <w:tr w:rsidR="008D7A0F" w:rsidRPr="007C43DF" w14:paraId="0F808281" w14:textId="77777777" w:rsidTr="00D9624B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71601E8A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Загальна інформація</w:t>
            </w:r>
          </w:p>
        </w:tc>
      </w:tr>
      <w:tr w:rsidR="008D7A0F" w:rsidRPr="007C43DF" w14:paraId="3FC92AEA" w14:textId="77777777" w:rsidTr="00D9624B">
        <w:trPr>
          <w:trHeight w:val="20"/>
        </w:trPr>
        <w:tc>
          <w:tcPr>
            <w:tcW w:w="3830" w:type="dxa"/>
          </w:tcPr>
          <w:p w14:paraId="501B57C5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Офіційна назва</w:t>
            </w:r>
            <w:r w:rsidR="00B93AC1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програми</w:t>
            </w:r>
          </w:p>
        </w:tc>
        <w:tc>
          <w:tcPr>
            <w:tcW w:w="6025" w:type="dxa"/>
            <w:gridSpan w:val="2"/>
          </w:tcPr>
          <w:p w14:paraId="4402F04A" w14:textId="69798660" w:rsidR="008D7A0F" w:rsidRPr="007C43DF" w:rsidRDefault="005A496F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894AD8">
              <w:rPr>
                <w:rFonts w:cs="Times New Roman"/>
                <w:szCs w:val="28"/>
              </w:rPr>
              <w:t>Інноваційні підходи до організації освітнього процесу у закладах професійної освіти</w:t>
            </w:r>
          </w:p>
        </w:tc>
      </w:tr>
      <w:tr w:rsidR="008D7A0F" w:rsidRPr="007C43DF" w14:paraId="1BB102CB" w14:textId="77777777" w:rsidTr="00D9624B">
        <w:trPr>
          <w:trHeight w:val="20"/>
        </w:trPr>
        <w:tc>
          <w:tcPr>
            <w:tcW w:w="3830" w:type="dxa"/>
          </w:tcPr>
          <w:p w14:paraId="2380194B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Назва структурного підрозділу (кафедра, факультет, 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навчально-науковий 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інститут тощо)</w:t>
            </w:r>
          </w:p>
        </w:tc>
        <w:tc>
          <w:tcPr>
            <w:tcW w:w="6025" w:type="dxa"/>
            <w:gridSpan w:val="2"/>
          </w:tcPr>
          <w:p w14:paraId="04571443" w14:textId="6B54D0D3" w:rsidR="008D7A0F" w:rsidRPr="007C43DF" w:rsidRDefault="00D24295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кафедра педагогіки, методики та менеджменту освіти</w:t>
            </w:r>
            <w:r w:rsidR="0037370B">
              <w:rPr>
                <w:rFonts w:cs="Times New Roman"/>
                <w:szCs w:val="28"/>
              </w:rPr>
              <w:t>, Навчально-науковий інститут «Українська інженерно-педагогічна академія»</w:t>
            </w:r>
          </w:p>
        </w:tc>
      </w:tr>
      <w:tr w:rsidR="008D7A0F" w:rsidRPr="007C43DF" w14:paraId="20309F78" w14:textId="77777777" w:rsidTr="00D9624B">
        <w:trPr>
          <w:trHeight w:val="20"/>
        </w:trPr>
        <w:tc>
          <w:tcPr>
            <w:tcW w:w="3830" w:type="dxa"/>
          </w:tcPr>
          <w:p w14:paraId="70C4DEEA" w14:textId="77777777" w:rsidR="008D7A0F" w:rsidRPr="007C43DF" w:rsidRDefault="00A10AC2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Обсяг (тривалість) програми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в годинах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та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>/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>або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кредитах ЄКТС</w:t>
            </w:r>
          </w:p>
        </w:tc>
        <w:tc>
          <w:tcPr>
            <w:tcW w:w="6025" w:type="dxa"/>
            <w:gridSpan w:val="2"/>
          </w:tcPr>
          <w:p w14:paraId="4BA8A78D" w14:textId="5FB3EBC0" w:rsidR="008D7A0F" w:rsidRPr="007C43DF" w:rsidRDefault="00D24295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5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 xml:space="preserve"> кредитів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ЄКТС</w:t>
            </w:r>
            <w:r>
              <w:rPr>
                <w:rFonts w:cs="Times New Roman"/>
                <w:szCs w:val="28"/>
                <w:lang w:eastAsia="ru-RU"/>
              </w:rPr>
              <w:t xml:space="preserve"> (15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>0 год.)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– з урахуванням самостійної (</w:t>
            </w:r>
            <w:proofErr w:type="spellStart"/>
            <w:r w:rsidR="00E97F05" w:rsidRPr="007C43DF">
              <w:rPr>
                <w:rFonts w:cs="Times New Roman"/>
                <w:szCs w:val="28"/>
                <w:lang w:eastAsia="ru-RU"/>
              </w:rPr>
              <w:t>позааудиторної</w:t>
            </w:r>
            <w:proofErr w:type="spellEnd"/>
            <w:r w:rsidR="00E97F05" w:rsidRPr="007C43DF">
              <w:rPr>
                <w:rFonts w:cs="Times New Roman"/>
                <w:szCs w:val="28"/>
                <w:lang w:eastAsia="ru-RU"/>
              </w:rPr>
              <w:t>) роботи</w:t>
            </w:r>
            <w:r>
              <w:rPr>
                <w:rFonts w:cs="Times New Roman"/>
                <w:szCs w:val="28"/>
                <w:lang w:eastAsia="ru-RU"/>
              </w:rPr>
              <w:t xml:space="preserve"> та </w:t>
            </w:r>
            <w:r w:rsidR="00560881" w:rsidRPr="00560881">
              <w:rPr>
                <w:rFonts w:cs="Times New Roman"/>
                <w:color w:val="auto"/>
                <w:szCs w:val="28"/>
                <w:lang w:eastAsia="ru-RU"/>
              </w:rPr>
              <w:t>захист</w:t>
            </w:r>
            <w:r w:rsidR="00170B67">
              <w:rPr>
                <w:rFonts w:cs="Times New Roman"/>
                <w:color w:val="auto"/>
                <w:szCs w:val="28"/>
                <w:lang w:eastAsia="ru-RU"/>
              </w:rPr>
              <w:t>ом</w:t>
            </w:r>
            <w:r w:rsidR="00560881" w:rsidRPr="00560881">
              <w:rPr>
                <w:rFonts w:cs="Times New Roman"/>
                <w:color w:val="auto"/>
                <w:szCs w:val="28"/>
                <w:lang w:eastAsia="ru-RU"/>
              </w:rPr>
              <w:t xml:space="preserve"> випускної роботи</w:t>
            </w:r>
          </w:p>
        </w:tc>
      </w:tr>
      <w:tr w:rsidR="00AF08E5" w:rsidRPr="007C43DF" w14:paraId="75D16811" w14:textId="77777777" w:rsidTr="00D9624B">
        <w:trPr>
          <w:trHeight w:val="20"/>
        </w:trPr>
        <w:tc>
          <w:tcPr>
            <w:tcW w:w="3830" w:type="dxa"/>
          </w:tcPr>
          <w:p w14:paraId="046290DE" w14:textId="77777777" w:rsidR="00AF08E5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Мова(и) викладання</w:t>
            </w:r>
          </w:p>
        </w:tc>
        <w:tc>
          <w:tcPr>
            <w:tcW w:w="6025" w:type="dxa"/>
            <w:gridSpan w:val="2"/>
          </w:tcPr>
          <w:p w14:paraId="545C590F" w14:textId="77777777" w:rsidR="00AF08E5" w:rsidRPr="007C43DF" w:rsidRDefault="00D16134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7C43DF">
              <w:rPr>
                <w:rFonts w:cs="Times New Roman"/>
                <w:szCs w:val="28"/>
                <w:lang w:eastAsia="ru-RU"/>
              </w:rPr>
              <w:t>Українська</w:t>
            </w:r>
          </w:p>
        </w:tc>
      </w:tr>
      <w:tr w:rsidR="00AF5B94" w:rsidRPr="007C43DF" w14:paraId="0EB1122A" w14:textId="77777777" w:rsidTr="00D9624B">
        <w:trPr>
          <w:trHeight w:val="20"/>
        </w:trPr>
        <w:tc>
          <w:tcPr>
            <w:tcW w:w="3830" w:type="dxa"/>
          </w:tcPr>
          <w:p w14:paraId="7D924949" w14:textId="77777777" w:rsidR="00AF5B94" w:rsidRPr="007C43DF" w:rsidRDefault="00AF5B94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Передумови навчання</w:t>
            </w:r>
          </w:p>
        </w:tc>
        <w:tc>
          <w:tcPr>
            <w:tcW w:w="6025" w:type="dxa"/>
            <w:gridSpan w:val="2"/>
          </w:tcPr>
          <w:p w14:paraId="7012721F" w14:textId="31716733" w:rsidR="00AF5B94" w:rsidRPr="006B2676" w:rsidRDefault="006C3478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Диплом не нижче </w:t>
            </w:r>
            <w:r w:rsidR="002A1ECE">
              <w:rPr>
                <w:rFonts w:cs="Times New Roman"/>
                <w:szCs w:val="28"/>
                <w:lang w:eastAsia="ru-RU"/>
              </w:rPr>
              <w:t>бакалавра</w:t>
            </w:r>
          </w:p>
        </w:tc>
      </w:tr>
      <w:tr w:rsidR="0069600A" w:rsidRPr="007C43DF" w14:paraId="2BCE321E" w14:textId="77777777" w:rsidTr="00D9624B">
        <w:trPr>
          <w:trHeight w:val="20"/>
        </w:trPr>
        <w:tc>
          <w:tcPr>
            <w:tcW w:w="3830" w:type="dxa"/>
          </w:tcPr>
          <w:p w14:paraId="3A129552" w14:textId="77777777" w:rsidR="0069600A" w:rsidRPr="007C43DF" w:rsidRDefault="0069600A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Мінімальна та максимальна кількість осіб в групі</w:t>
            </w:r>
          </w:p>
        </w:tc>
        <w:tc>
          <w:tcPr>
            <w:tcW w:w="6025" w:type="dxa"/>
            <w:gridSpan w:val="2"/>
          </w:tcPr>
          <w:p w14:paraId="75F7503D" w14:textId="1A2C94DE" w:rsidR="0069600A" w:rsidRPr="006B2676" w:rsidRDefault="004C0E7C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від 10 до </w:t>
            </w:r>
            <w:r w:rsidR="007820FF">
              <w:rPr>
                <w:rFonts w:cs="Times New Roman"/>
                <w:szCs w:val="28"/>
                <w:lang w:eastAsia="ru-RU"/>
              </w:rPr>
              <w:t>30</w:t>
            </w:r>
            <w:r w:rsidRPr="006B2676">
              <w:rPr>
                <w:rFonts w:cs="Times New Roman"/>
                <w:szCs w:val="28"/>
                <w:lang w:eastAsia="ru-RU"/>
              </w:rPr>
              <w:t xml:space="preserve"> осіб</w:t>
            </w:r>
          </w:p>
        </w:tc>
      </w:tr>
      <w:tr w:rsidR="008D7A0F" w:rsidRPr="007C43DF" w14:paraId="5A18ED39" w14:textId="77777777" w:rsidTr="00D9624B">
        <w:trPr>
          <w:trHeight w:val="20"/>
        </w:trPr>
        <w:tc>
          <w:tcPr>
            <w:tcW w:w="3830" w:type="dxa"/>
          </w:tcPr>
          <w:p w14:paraId="2065696A" w14:textId="77777777" w:rsidR="008D7A0F" w:rsidRPr="007C43DF" w:rsidRDefault="00AF08E5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Форми навчання та вартість</w:t>
            </w:r>
          </w:p>
        </w:tc>
        <w:tc>
          <w:tcPr>
            <w:tcW w:w="6025" w:type="dxa"/>
            <w:gridSpan w:val="2"/>
          </w:tcPr>
          <w:p w14:paraId="6D89CA0B" w14:textId="35808112" w:rsidR="008D7A0F" w:rsidRPr="007C43DF" w:rsidRDefault="00D24295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 xml:space="preserve">Дистанційна </w:t>
            </w:r>
          </w:p>
        </w:tc>
      </w:tr>
      <w:tr w:rsidR="008D7A0F" w:rsidRPr="007C43DF" w14:paraId="1810DD7E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9518CD6" w14:textId="77777777" w:rsidR="008D7A0F" w:rsidRPr="007C43DF" w:rsidRDefault="008D7A0F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Інтернет-адреса постійного розміщення опису освітньої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8949B27" w14:textId="77777777" w:rsidR="008D7A0F" w:rsidRPr="00D24295" w:rsidRDefault="003D1664" w:rsidP="007C43DF">
            <w:pPr>
              <w:jc w:val="center"/>
              <w:rPr>
                <w:rFonts w:cs="Times New Roman"/>
                <w:szCs w:val="28"/>
                <w:highlight w:val="yellow"/>
                <w:lang w:val="en-US" w:eastAsia="ru-RU"/>
              </w:rPr>
            </w:pPr>
            <w:proofErr w:type="spellStart"/>
            <w:r w:rsidRPr="00560881">
              <w:rPr>
                <w:rFonts w:cs="Times New Roman"/>
                <w:szCs w:val="28"/>
                <w:lang w:val="en-US" w:eastAsia="ru-RU"/>
              </w:rPr>
              <w:t>karazin</w:t>
            </w:r>
            <w:proofErr w:type="spellEnd"/>
            <w:r w:rsidRPr="00560881">
              <w:rPr>
                <w:rFonts w:cs="Times New Roman"/>
                <w:szCs w:val="28"/>
                <w:lang w:val="ru-RU" w:eastAsia="ru-RU"/>
              </w:rPr>
              <w:t>.</w:t>
            </w:r>
            <w:proofErr w:type="spellStart"/>
            <w:r w:rsidRPr="00560881">
              <w:rPr>
                <w:rFonts w:cs="Times New Roman"/>
                <w:szCs w:val="28"/>
                <w:lang w:val="en-US" w:eastAsia="ru-RU"/>
              </w:rPr>
              <w:t>ua</w:t>
            </w:r>
            <w:proofErr w:type="spellEnd"/>
          </w:p>
        </w:tc>
      </w:tr>
      <w:tr w:rsidR="008D7A0F" w:rsidRPr="007C43DF" w14:paraId="650AC145" w14:textId="77777777" w:rsidTr="00D9624B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0DF8B3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Мета програми</w:t>
            </w:r>
          </w:p>
        </w:tc>
      </w:tr>
      <w:tr w:rsidR="00065434" w:rsidRPr="007C43DF" w14:paraId="290F2A6E" w14:textId="77777777" w:rsidTr="00D9624B">
        <w:trPr>
          <w:trHeight w:val="20"/>
        </w:trPr>
        <w:tc>
          <w:tcPr>
            <w:tcW w:w="9855" w:type="dxa"/>
            <w:gridSpan w:val="3"/>
          </w:tcPr>
          <w:p w14:paraId="68A55087" w14:textId="4A0B5EC0" w:rsidR="002A1ECE" w:rsidRPr="0076239B" w:rsidRDefault="00D24295" w:rsidP="00080180">
            <w:r w:rsidRPr="00080180">
              <w:rPr>
                <w:color w:val="auto"/>
              </w:rPr>
              <w:t xml:space="preserve">Метою програми є забезпечення </w:t>
            </w:r>
            <w:r w:rsidR="0076239B" w:rsidRPr="00080180">
              <w:rPr>
                <w:color w:val="auto"/>
              </w:rPr>
              <w:t>розвитку професійних</w:t>
            </w:r>
            <w:r w:rsidR="000B28A5" w:rsidRPr="00080180">
              <w:rPr>
                <w:color w:val="auto"/>
              </w:rPr>
              <w:t xml:space="preserve"> (фахових)</w:t>
            </w:r>
            <w:r w:rsidR="0076239B" w:rsidRPr="00080180">
              <w:rPr>
                <w:color w:val="auto"/>
              </w:rPr>
              <w:t xml:space="preserve"> </w:t>
            </w:r>
            <w:proofErr w:type="spellStart"/>
            <w:r w:rsidR="0076239B" w:rsidRPr="00080180">
              <w:rPr>
                <w:color w:val="auto"/>
              </w:rPr>
              <w:t>компетентностей</w:t>
            </w:r>
            <w:proofErr w:type="spellEnd"/>
            <w:r w:rsidR="0076239B" w:rsidRPr="00080180">
              <w:rPr>
                <w:color w:val="auto"/>
              </w:rPr>
              <w:t xml:space="preserve"> </w:t>
            </w:r>
            <w:r w:rsidR="002A1ECE" w:rsidRPr="00080180">
              <w:rPr>
                <w:color w:val="auto"/>
              </w:rPr>
              <w:t>фахівців</w:t>
            </w:r>
            <w:r w:rsidR="00313930" w:rsidRPr="00080180">
              <w:rPr>
                <w:color w:val="auto"/>
              </w:rPr>
              <w:t xml:space="preserve"> в </w:t>
            </w:r>
            <w:r w:rsidR="002A1ECE" w:rsidRPr="00080180">
              <w:rPr>
                <w:color w:val="auto"/>
              </w:rPr>
              <w:t>галузі</w:t>
            </w:r>
            <w:r w:rsidR="005031FF" w:rsidRPr="00080180">
              <w:rPr>
                <w:color w:val="auto"/>
              </w:rPr>
              <w:t xml:space="preserve"> </w:t>
            </w:r>
            <w:r w:rsidR="00313930" w:rsidRPr="00080180">
              <w:rPr>
                <w:color w:val="auto"/>
              </w:rPr>
              <w:t>освіти з інноваційним типом мислення, що реалізують ефективне управління, забезпечують</w:t>
            </w:r>
            <w:r w:rsidR="005031FF" w:rsidRPr="00080180">
              <w:rPr>
                <w:color w:val="auto"/>
              </w:rPr>
              <w:t xml:space="preserve"> </w:t>
            </w:r>
            <w:r w:rsidR="00313930" w:rsidRPr="00080180">
              <w:rPr>
                <w:color w:val="auto"/>
              </w:rPr>
              <w:t>сталий розвиток освітньої організації</w:t>
            </w:r>
            <w:r w:rsidR="00080180" w:rsidRPr="00080180">
              <w:rPr>
                <w:color w:val="auto"/>
              </w:rPr>
              <w:t xml:space="preserve">, використовують інноваційні підходи </w:t>
            </w:r>
            <w:r w:rsidR="00080180" w:rsidRPr="00080180">
              <w:rPr>
                <w:rFonts w:cs="Times New Roman"/>
                <w:color w:val="auto"/>
                <w:szCs w:val="28"/>
              </w:rPr>
              <w:t>до організації освітнього процесу</w:t>
            </w:r>
            <w:r w:rsidR="00080180" w:rsidRPr="00080180">
              <w:rPr>
                <w:color w:val="auto"/>
              </w:rPr>
              <w:t>, впроваджують інноваційні методики навчання в</w:t>
            </w:r>
            <w:r w:rsidR="005031FF" w:rsidRPr="00080180">
              <w:rPr>
                <w:color w:val="auto"/>
              </w:rPr>
              <w:t xml:space="preserve"> закладах професійної освіти.</w:t>
            </w:r>
          </w:p>
        </w:tc>
      </w:tr>
      <w:tr w:rsidR="008D7A0F" w:rsidRPr="007C43DF" w14:paraId="6A9EB304" w14:textId="77777777" w:rsidTr="00D9624B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45DB7A34" w14:textId="77777777" w:rsidR="00691A71" w:rsidRDefault="005760DB" w:rsidP="007C43DF">
            <w:pPr>
              <w:jc w:val="center"/>
              <w:rPr>
                <w:rFonts w:cs="Times New Roman"/>
                <w:b/>
                <w:bCs/>
                <w:spacing w:val="-10"/>
                <w:szCs w:val="28"/>
              </w:rPr>
            </w:pP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Компетентності, що вдосконалюю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ться/ набува</w:t>
            </w: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</w:t>
            </w:r>
            <w:r w:rsidR="00FF5974" w:rsidRPr="007C43DF">
              <w:rPr>
                <w:rFonts w:cs="Times New Roman"/>
                <w:b/>
                <w:bCs/>
                <w:spacing w:val="-10"/>
                <w:szCs w:val="28"/>
              </w:rPr>
              <w:t xml:space="preserve"> </w:t>
            </w:r>
          </w:p>
          <w:p w14:paraId="0FEBF83B" w14:textId="77777777" w:rsidR="008D7A0F" w:rsidRPr="007C43DF" w:rsidRDefault="00FF5974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Cs/>
                <w:spacing w:val="-10"/>
                <w:szCs w:val="28"/>
              </w:rPr>
              <w:t>(із урахуванням Національної рамки кваліфікацій)</w:t>
            </w:r>
          </w:p>
        </w:tc>
      </w:tr>
      <w:tr w:rsidR="00810B7E" w:rsidRPr="007C43DF" w14:paraId="3A17EE41" w14:textId="77777777" w:rsidTr="00D9624B">
        <w:trPr>
          <w:trHeight w:val="20"/>
        </w:trPr>
        <w:tc>
          <w:tcPr>
            <w:tcW w:w="3830" w:type="dxa"/>
            <w:vMerge w:val="restart"/>
          </w:tcPr>
          <w:p w14:paraId="65469A82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Загальні компетентності (ЗК)</w:t>
            </w:r>
          </w:p>
        </w:tc>
        <w:tc>
          <w:tcPr>
            <w:tcW w:w="904" w:type="dxa"/>
          </w:tcPr>
          <w:p w14:paraId="60A2694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ЗК.1.</w:t>
            </w:r>
          </w:p>
        </w:tc>
        <w:tc>
          <w:tcPr>
            <w:tcW w:w="5121" w:type="dxa"/>
          </w:tcPr>
          <w:p w14:paraId="51AECDBF" w14:textId="28BE56E1" w:rsidR="00810B7E" w:rsidRPr="005031FF" w:rsidRDefault="005031FF" w:rsidP="00E82F6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>Здатність до спілкування з представниками інших професійних груп різного рівня (з експертами з інших галузей знань/видів економічної діяльності)</w:t>
            </w:r>
          </w:p>
        </w:tc>
      </w:tr>
      <w:tr w:rsidR="00810B7E" w:rsidRPr="007C43DF" w14:paraId="2549CF7F" w14:textId="77777777" w:rsidTr="00D9624B">
        <w:trPr>
          <w:trHeight w:val="20"/>
        </w:trPr>
        <w:tc>
          <w:tcPr>
            <w:tcW w:w="3830" w:type="dxa"/>
            <w:vMerge/>
          </w:tcPr>
          <w:p w14:paraId="431C1399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728A236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ЗК.2.</w:t>
            </w:r>
          </w:p>
        </w:tc>
        <w:tc>
          <w:tcPr>
            <w:tcW w:w="5121" w:type="dxa"/>
          </w:tcPr>
          <w:p w14:paraId="5CE3ABFC" w14:textId="575310F4" w:rsidR="00810B7E" w:rsidRPr="005031FF" w:rsidRDefault="005031FF" w:rsidP="005031FF">
            <w:pPr>
              <w:pStyle w:val="Default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>Навички використання інформаційних комунікаційних технологій</w:t>
            </w:r>
          </w:p>
        </w:tc>
      </w:tr>
      <w:tr w:rsidR="00810B7E" w:rsidRPr="007C43DF" w14:paraId="5C69779D" w14:textId="77777777" w:rsidTr="00D9624B">
        <w:trPr>
          <w:trHeight w:val="20"/>
        </w:trPr>
        <w:tc>
          <w:tcPr>
            <w:tcW w:w="3830" w:type="dxa"/>
            <w:vMerge/>
          </w:tcPr>
          <w:p w14:paraId="1BA9F2A9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1CF07B9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ЗК.3.</w:t>
            </w:r>
          </w:p>
        </w:tc>
        <w:tc>
          <w:tcPr>
            <w:tcW w:w="5121" w:type="dxa"/>
          </w:tcPr>
          <w:p w14:paraId="5E68253D" w14:textId="2C3FF216" w:rsidR="00810B7E" w:rsidRPr="005031FF" w:rsidRDefault="005031FF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>Здатність мотивувати людей та рухатися до спільної мети</w:t>
            </w:r>
          </w:p>
        </w:tc>
      </w:tr>
      <w:tr w:rsidR="00810B7E" w:rsidRPr="007C43DF" w14:paraId="5851AD22" w14:textId="77777777" w:rsidTr="00D9624B">
        <w:trPr>
          <w:trHeight w:val="20"/>
        </w:trPr>
        <w:tc>
          <w:tcPr>
            <w:tcW w:w="3830" w:type="dxa"/>
            <w:vMerge/>
          </w:tcPr>
          <w:p w14:paraId="551EB5CC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631454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ЗК.4.</w:t>
            </w:r>
          </w:p>
        </w:tc>
        <w:tc>
          <w:tcPr>
            <w:tcW w:w="5121" w:type="dxa"/>
          </w:tcPr>
          <w:p w14:paraId="7B3C6DEA" w14:textId="186A48F0" w:rsidR="00810B7E" w:rsidRPr="005031FF" w:rsidRDefault="00E82F62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</w:t>
            </w:r>
            <w:r w:rsidR="00894AD8" w:rsidRPr="0044143B">
              <w:rPr>
                <w:sz w:val="28"/>
                <w:szCs w:val="28"/>
                <w:lang w:val="uk-UA"/>
              </w:rPr>
              <w:t>адаптуватися до умов освітнього середовища</w:t>
            </w:r>
          </w:p>
        </w:tc>
      </w:tr>
      <w:tr w:rsidR="005031FF" w:rsidRPr="007C43DF" w14:paraId="11556E95" w14:textId="77777777" w:rsidTr="00B6385D">
        <w:trPr>
          <w:trHeight w:val="644"/>
        </w:trPr>
        <w:tc>
          <w:tcPr>
            <w:tcW w:w="3830" w:type="dxa"/>
            <w:vMerge/>
          </w:tcPr>
          <w:p w14:paraId="506BC665" w14:textId="77777777" w:rsidR="005031FF" w:rsidRPr="007C43DF" w:rsidRDefault="005031FF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855D3FD" w14:textId="77777777" w:rsidR="005031FF" w:rsidRPr="007C43DF" w:rsidRDefault="005031FF" w:rsidP="00B513EE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ЗК.5.</w:t>
            </w:r>
          </w:p>
          <w:p w14:paraId="51A6F0C0" w14:textId="5FB242A9" w:rsidR="005031FF" w:rsidRPr="007C43DF" w:rsidRDefault="005031FF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</w:p>
        </w:tc>
        <w:tc>
          <w:tcPr>
            <w:tcW w:w="5121" w:type="dxa"/>
          </w:tcPr>
          <w:p w14:paraId="0C6ECA59" w14:textId="50E99683" w:rsidR="005031FF" w:rsidRPr="005031FF" w:rsidRDefault="005031FF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>Здатність генерувати нові ідеї (креативність)</w:t>
            </w:r>
          </w:p>
        </w:tc>
      </w:tr>
      <w:tr w:rsidR="00560881" w:rsidRPr="007C43DF" w14:paraId="3C35C6C9" w14:textId="77777777" w:rsidTr="00D9624B">
        <w:trPr>
          <w:trHeight w:val="20"/>
        </w:trPr>
        <w:tc>
          <w:tcPr>
            <w:tcW w:w="3830" w:type="dxa"/>
            <w:vMerge w:val="restart"/>
          </w:tcPr>
          <w:p w14:paraId="3D98B1BD" w14:textId="77777777" w:rsidR="00560881" w:rsidRPr="007C43DF" w:rsidRDefault="005608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pacing w:val="-10"/>
                <w:szCs w:val="28"/>
                <w:lang w:eastAsia="ru-RU"/>
              </w:rPr>
              <w:lastRenderedPageBreak/>
              <w:t>Фахові компетентності (ФК)</w:t>
            </w:r>
          </w:p>
          <w:p w14:paraId="25E7662B" w14:textId="77777777" w:rsidR="00560881" w:rsidRPr="007C43DF" w:rsidRDefault="005608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947568A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ФК.1.</w:t>
            </w:r>
          </w:p>
        </w:tc>
        <w:tc>
          <w:tcPr>
            <w:tcW w:w="5121" w:type="dxa"/>
          </w:tcPr>
          <w:p w14:paraId="00CFBA96" w14:textId="306B563F" w:rsidR="00560881" w:rsidRPr="007C43DF" w:rsidRDefault="00894AD8" w:rsidP="0056088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планувати освітній процес</w:t>
            </w:r>
          </w:p>
        </w:tc>
      </w:tr>
      <w:tr w:rsidR="00560881" w:rsidRPr="007C43DF" w14:paraId="66B787E3" w14:textId="77777777" w:rsidTr="00D9624B">
        <w:trPr>
          <w:trHeight w:val="20"/>
        </w:trPr>
        <w:tc>
          <w:tcPr>
            <w:tcW w:w="3830" w:type="dxa"/>
            <w:vMerge/>
          </w:tcPr>
          <w:p w14:paraId="7617F2FF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FD20E1C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ФК.2.</w:t>
            </w:r>
          </w:p>
        </w:tc>
        <w:tc>
          <w:tcPr>
            <w:tcW w:w="5121" w:type="dxa"/>
          </w:tcPr>
          <w:p w14:paraId="08740A30" w14:textId="351A66E1" w:rsidR="00560881" w:rsidRPr="007C43DF" w:rsidRDefault="00560881" w:rsidP="0056088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встановлювати цінності, бачення, місію, цілі та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критерії, за якими освітня організація визначає подальші напрями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розвитку, розробляти і реалізовувати стратегії та плани</w:t>
            </w:r>
          </w:p>
        </w:tc>
      </w:tr>
      <w:tr w:rsidR="00560881" w:rsidRPr="007C43DF" w14:paraId="6BDC8988" w14:textId="77777777" w:rsidTr="00D9624B">
        <w:trPr>
          <w:trHeight w:val="20"/>
        </w:trPr>
        <w:tc>
          <w:tcPr>
            <w:tcW w:w="3830" w:type="dxa"/>
            <w:vMerge/>
          </w:tcPr>
          <w:p w14:paraId="29E4EF00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EB19D2E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ФК.3.</w:t>
            </w:r>
          </w:p>
        </w:tc>
        <w:tc>
          <w:tcPr>
            <w:tcW w:w="5121" w:type="dxa"/>
          </w:tcPr>
          <w:p w14:paraId="0EE7C0CF" w14:textId="2F8C515F" w:rsidR="00560881" w:rsidRPr="007C43DF" w:rsidRDefault="00560881" w:rsidP="0056088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до саморозвитку, навчання впродовж життя та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 xml:space="preserve">ефективного </w:t>
            </w:r>
            <w:proofErr w:type="spellStart"/>
            <w:r w:rsidRPr="005031FF">
              <w:rPr>
                <w:rFonts w:cs="Times New Roman"/>
                <w:iCs/>
                <w:spacing w:val="-10"/>
                <w:szCs w:val="28"/>
              </w:rPr>
              <w:t>самоменеджменту</w:t>
            </w:r>
            <w:proofErr w:type="spellEnd"/>
          </w:p>
        </w:tc>
      </w:tr>
      <w:tr w:rsidR="00560881" w:rsidRPr="007C43DF" w14:paraId="49A422DA" w14:textId="77777777" w:rsidTr="00D9624B">
        <w:trPr>
          <w:trHeight w:val="20"/>
        </w:trPr>
        <w:tc>
          <w:tcPr>
            <w:tcW w:w="3830" w:type="dxa"/>
            <w:vMerge/>
          </w:tcPr>
          <w:p w14:paraId="0695196D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0FD172F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ФК.4.</w:t>
            </w:r>
          </w:p>
        </w:tc>
        <w:tc>
          <w:tcPr>
            <w:tcW w:w="5121" w:type="dxa"/>
          </w:tcPr>
          <w:p w14:paraId="286F1C79" w14:textId="0F679F1C" w:rsidR="00560881" w:rsidRPr="007C43DF" w:rsidRDefault="00560881" w:rsidP="00691A7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до ефективного використання та розвитку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ресурсів закладів освіти</w:t>
            </w:r>
          </w:p>
        </w:tc>
      </w:tr>
      <w:tr w:rsidR="00560881" w:rsidRPr="007C43DF" w14:paraId="156459E5" w14:textId="77777777" w:rsidTr="00D9624B">
        <w:trPr>
          <w:trHeight w:val="20"/>
        </w:trPr>
        <w:tc>
          <w:tcPr>
            <w:tcW w:w="3830" w:type="dxa"/>
            <w:vMerge/>
          </w:tcPr>
          <w:p w14:paraId="38D9D751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8261B44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ФК.5.</w:t>
            </w:r>
          </w:p>
        </w:tc>
        <w:tc>
          <w:tcPr>
            <w:tcW w:w="5121" w:type="dxa"/>
          </w:tcPr>
          <w:p w14:paraId="08F0B535" w14:textId="154FC02E" w:rsidR="00560881" w:rsidRPr="007C43DF" w:rsidRDefault="00560881" w:rsidP="0056088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створювати та організовувати ефективні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комунікації в процесі управління</w:t>
            </w:r>
          </w:p>
        </w:tc>
      </w:tr>
      <w:tr w:rsidR="00560881" w:rsidRPr="007C43DF" w14:paraId="7BA9D826" w14:textId="77777777" w:rsidTr="00D9624B">
        <w:trPr>
          <w:trHeight w:val="20"/>
        </w:trPr>
        <w:tc>
          <w:tcPr>
            <w:tcW w:w="3830" w:type="dxa"/>
            <w:vMerge/>
          </w:tcPr>
          <w:p w14:paraId="109972D3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9D6C621" w14:textId="7CA86EFB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ФК.6.</w:t>
            </w:r>
          </w:p>
        </w:tc>
        <w:tc>
          <w:tcPr>
            <w:tcW w:w="5121" w:type="dxa"/>
          </w:tcPr>
          <w:p w14:paraId="6F7BCE64" w14:textId="3E3B98F4" w:rsidR="00560881" w:rsidRPr="005031FF" w:rsidRDefault="00894AD8" w:rsidP="0056088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 xml:space="preserve">Здатність розробляти </w:t>
            </w:r>
            <w:proofErr w:type="spellStart"/>
            <w:r w:rsidRPr="005031FF">
              <w:rPr>
                <w:rFonts w:cs="Times New Roman"/>
                <w:iCs/>
                <w:spacing w:val="-10"/>
                <w:szCs w:val="28"/>
              </w:rPr>
              <w:t>про</w:t>
            </w:r>
            <w:r>
              <w:rPr>
                <w:rFonts w:cs="Times New Roman"/>
                <w:iCs/>
                <w:spacing w:val="-10"/>
                <w:szCs w:val="28"/>
              </w:rPr>
              <w:t>є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кти</w:t>
            </w:r>
            <w:proofErr w:type="spellEnd"/>
            <w:r w:rsidRPr="005031FF">
              <w:rPr>
                <w:rFonts w:cs="Times New Roman"/>
                <w:iCs/>
                <w:spacing w:val="-10"/>
                <w:szCs w:val="28"/>
              </w:rPr>
              <w:t>, управляти ними, виявляти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ініціативу та підприємливість</w:t>
            </w:r>
          </w:p>
        </w:tc>
      </w:tr>
      <w:tr w:rsidR="00560881" w:rsidRPr="007C43DF" w14:paraId="2EFDD716" w14:textId="77777777" w:rsidTr="00D9624B">
        <w:trPr>
          <w:trHeight w:val="20"/>
        </w:trPr>
        <w:tc>
          <w:tcPr>
            <w:tcW w:w="3830" w:type="dxa"/>
            <w:vMerge/>
          </w:tcPr>
          <w:p w14:paraId="24AC0AB4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72355D5" w14:textId="49EE0E3D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ФК.7.</w:t>
            </w:r>
          </w:p>
        </w:tc>
        <w:tc>
          <w:tcPr>
            <w:tcW w:w="5121" w:type="dxa"/>
          </w:tcPr>
          <w:p w14:paraId="21A0C04C" w14:textId="30B22B80" w:rsidR="00560881" w:rsidRPr="005031FF" w:rsidRDefault="00894AD8" w:rsidP="0056088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використовувати психологічні технології роботи з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персоналом</w:t>
            </w:r>
          </w:p>
        </w:tc>
      </w:tr>
      <w:tr w:rsidR="00560881" w:rsidRPr="007C43DF" w14:paraId="1B229C37" w14:textId="77777777" w:rsidTr="00D9624B">
        <w:trPr>
          <w:trHeight w:val="20"/>
        </w:trPr>
        <w:tc>
          <w:tcPr>
            <w:tcW w:w="3830" w:type="dxa"/>
            <w:vMerge/>
          </w:tcPr>
          <w:p w14:paraId="1CDAC1A9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F443C60" w14:textId="44D26E7A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ФК8.</w:t>
            </w:r>
          </w:p>
        </w:tc>
        <w:tc>
          <w:tcPr>
            <w:tcW w:w="5121" w:type="dxa"/>
          </w:tcPr>
          <w:p w14:paraId="47CCE965" w14:textId="4C325942" w:rsidR="00560881" w:rsidRPr="005031FF" w:rsidRDefault="00894AD8" w:rsidP="005031FF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 xml:space="preserve">Здатність здійснювати </w:t>
            </w:r>
            <w:proofErr w:type="spellStart"/>
            <w:r>
              <w:rPr>
                <w:rFonts w:cs="Times New Roman"/>
                <w:iCs/>
                <w:spacing w:val="-10"/>
                <w:szCs w:val="28"/>
              </w:rPr>
              <w:t>проєктувальну</w:t>
            </w:r>
            <w:proofErr w:type="spellEnd"/>
            <w:r>
              <w:rPr>
                <w:rFonts w:cs="Times New Roman"/>
                <w:iCs/>
                <w:spacing w:val="-10"/>
                <w:szCs w:val="28"/>
              </w:rPr>
              <w:t xml:space="preserve"> діяльність</w:t>
            </w:r>
          </w:p>
        </w:tc>
      </w:tr>
      <w:tr w:rsidR="00775E6D" w:rsidRPr="007C43DF" w14:paraId="3ED320F9" w14:textId="77777777" w:rsidTr="00D9624B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5D95D0A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Результати навчання: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  <w:r w:rsidRPr="007C43DF">
              <w:rPr>
                <w:rFonts w:cs="Times New Roman"/>
                <w:b/>
                <w:spacing w:val="-10"/>
                <w:szCs w:val="28"/>
                <w:lang w:eastAsia="ru-RU"/>
              </w:rPr>
              <w:t>знання, уміння/навички</w:t>
            </w:r>
          </w:p>
        </w:tc>
      </w:tr>
      <w:tr w:rsidR="00775E6D" w:rsidRPr="007C43DF" w14:paraId="57002BE8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A4D037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1D4AD12" w14:textId="2917C158" w:rsidR="00775E6D" w:rsidRPr="007C43DF" w:rsidRDefault="00560881" w:rsidP="00560881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Ідентифікувати проблеми в закладі освіти та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обґрунтовувати методи їх вирішення</w:t>
            </w:r>
          </w:p>
        </w:tc>
      </w:tr>
      <w:tr w:rsidR="00775E6D" w:rsidRPr="007C43DF" w14:paraId="15242B46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CA14F1B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РН.2.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36497E7" w14:textId="73A6BD5A" w:rsidR="00775E6D" w:rsidRPr="007C43DF" w:rsidRDefault="00894AD8" w:rsidP="000A1960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szCs w:val="28"/>
              </w:rPr>
              <w:t xml:space="preserve">Обґрунтовувати та управляти </w:t>
            </w:r>
            <w:proofErr w:type="spellStart"/>
            <w:r w:rsidRPr="00560881">
              <w:rPr>
                <w:szCs w:val="28"/>
              </w:rPr>
              <w:t>про</w:t>
            </w:r>
            <w:r>
              <w:rPr>
                <w:szCs w:val="28"/>
              </w:rPr>
              <w:t>є</w:t>
            </w:r>
            <w:r w:rsidRPr="00560881">
              <w:rPr>
                <w:szCs w:val="28"/>
              </w:rPr>
              <w:t>ктами</w:t>
            </w:r>
            <w:proofErr w:type="spellEnd"/>
            <w:r w:rsidRPr="00560881">
              <w:rPr>
                <w:szCs w:val="28"/>
              </w:rPr>
              <w:t>, генерувати підприємницькі ідеї</w:t>
            </w:r>
          </w:p>
        </w:tc>
      </w:tr>
      <w:tr w:rsidR="00775E6D" w:rsidRPr="007C43DF" w14:paraId="24574E89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79CD24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РН.3.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63CC4D1" w14:textId="4B80F861" w:rsidR="00775E6D" w:rsidRPr="00894AD8" w:rsidRDefault="00894AD8" w:rsidP="00690D5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894AD8">
              <w:rPr>
                <w:sz w:val="28"/>
                <w:szCs w:val="28"/>
                <w:lang w:eastAsia="ru-RU"/>
              </w:rPr>
              <w:t>Організовувати</w:t>
            </w:r>
            <w:proofErr w:type="spellEnd"/>
            <w:r w:rsidRPr="00894AD8">
              <w:rPr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894AD8">
              <w:rPr>
                <w:sz w:val="28"/>
                <w:szCs w:val="28"/>
                <w:lang w:eastAsia="ru-RU"/>
              </w:rPr>
              <w:t>здійснювати</w:t>
            </w:r>
            <w:proofErr w:type="spellEnd"/>
            <w:r w:rsidRPr="00894AD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4AD8">
              <w:rPr>
                <w:sz w:val="28"/>
                <w:szCs w:val="28"/>
                <w:lang w:eastAsia="ru-RU"/>
              </w:rPr>
              <w:t>ефективні</w:t>
            </w:r>
            <w:proofErr w:type="spellEnd"/>
            <w:r w:rsidRPr="00894AD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4AD8">
              <w:rPr>
                <w:sz w:val="28"/>
                <w:szCs w:val="28"/>
                <w:lang w:eastAsia="ru-RU"/>
              </w:rPr>
              <w:t>комунікації</w:t>
            </w:r>
            <w:proofErr w:type="spellEnd"/>
            <w:r w:rsidRPr="00894AD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4AD8">
              <w:rPr>
                <w:sz w:val="28"/>
                <w:szCs w:val="28"/>
                <w:lang w:eastAsia="ru-RU"/>
              </w:rPr>
              <w:t>всередині</w:t>
            </w:r>
            <w:proofErr w:type="spellEnd"/>
            <w:r w:rsidRPr="00894AD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4AD8">
              <w:rPr>
                <w:sz w:val="28"/>
                <w:szCs w:val="28"/>
                <w:lang w:eastAsia="ru-RU"/>
              </w:rPr>
              <w:t>колективу</w:t>
            </w:r>
            <w:proofErr w:type="spellEnd"/>
            <w:r w:rsidRPr="00894AD8">
              <w:rPr>
                <w:sz w:val="28"/>
                <w:szCs w:val="28"/>
                <w:lang w:eastAsia="ru-RU"/>
              </w:rPr>
              <w:t xml:space="preserve">, з </w:t>
            </w:r>
            <w:proofErr w:type="spellStart"/>
            <w:r w:rsidRPr="00894AD8">
              <w:rPr>
                <w:sz w:val="28"/>
                <w:szCs w:val="28"/>
                <w:lang w:eastAsia="ru-RU"/>
              </w:rPr>
              <w:t>представниками</w:t>
            </w:r>
            <w:proofErr w:type="spellEnd"/>
            <w:r w:rsidRPr="00894AD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4AD8">
              <w:rPr>
                <w:sz w:val="28"/>
                <w:szCs w:val="28"/>
                <w:lang w:eastAsia="ru-RU"/>
              </w:rPr>
              <w:t>різних</w:t>
            </w:r>
            <w:proofErr w:type="spellEnd"/>
            <w:r w:rsidRPr="00894AD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4AD8">
              <w:rPr>
                <w:sz w:val="28"/>
                <w:szCs w:val="28"/>
                <w:lang w:eastAsia="ru-RU"/>
              </w:rPr>
              <w:t>професійних</w:t>
            </w:r>
            <w:proofErr w:type="spellEnd"/>
            <w:r w:rsidRPr="00894AD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4AD8">
              <w:rPr>
                <w:sz w:val="28"/>
                <w:szCs w:val="28"/>
                <w:lang w:eastAsia="ru-RU"/>
              </w:rPr>
              <w:t>груп</w:t>
            </w:r>
            <w:proofErr w:type="spellEnd"/>
            <w:r w:rsidRPr="00894AD8">
              <w:rPr>
                <w:sz w:val="28"/>
                <w:szCs w:val="28"/>
                <w:lang w:eastAsia="ru-RU"/>
              </w:rPr>
              <w:t xml:space="preserve"> та в </w:t>
            </w:r>
            <w:proofErr w:type="spellStart"/>
            <w:r w:rsidRPr="00894AD8">
              <w:rPr>
                <w:sz w:val="28"/>
                <w:szCs w:val="28"/>
                <w:lang w:eastAsia="ru-RU"/>
              </w:rPr>
              <w:t>міжнародному</w:t>
            </w:r>
            <w:proofErr w:type="spellEnd"/>
            <w:r w:rsidRPr="00894AD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4AD8">
              <w:rPr>
                <w:sz w:val="28"/>
                <w:szCs w:val="28"/>
                <w:lang w:eastAsia="ru-RU"/>
              </w:rPr>
              <w:t>контексті</w:t>
            </w:r>
            <w:proofErr w:type="spellEnd"/>
          </w:p>
        </w:tc>
      </w:tr>
      <w:tr w:rsidR="00775E6D" w:rsidRPr="007C43DF" w14:paraId="392FDAD8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6C919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РН.4.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6AF2BCA" w14:textId="7E8FBBEF" w:rsidR="00775E6D" w:rsidRPr="007C43DF" w:rsidRDefault="00894AD8" w:rsidP="0057518D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Застосовувати спеціалізоване програмне забезпечення та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інформаційні системи для вирішення задач управління закладом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освіти</w:t>
            </w:r>
          </w:p>
        </w:tc>
      </w:tr>
      <w:tr w:rsidR="00775E6D" w:rsidRPr="007C43DF" w14:paraId="0FD99210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BEB710C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РН.5.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25CDEBC" w14:textId="098CA1D3" w:rsidR="00775E6D" w:rsidRPr="007C43DF" w:rsidRDefault="00894AD8" w:rsidP="0057518D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З</w:t>
            </w:r>
            <w:r w:rsidRPr="00560881">
              <w:rPr>
                <w:rFonts w:cs="Times New Roman"/>
                <w:szCs w:val="28"/>
                <w:lang w:eastAsia="ru-RU"/>
              </w:rPr>
              <w:t>абезпечувати особистий професійний розвиток та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планування власного часу</w:t>
            </w:r>
          </w:p>
        </w:tc>
      </w:tr>
      <w:tr w:rsidR="00775E6D" w:rsidRPr="007C43DF" w14:paraId="3D04E9B9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8C53965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РН.6.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1379968" w14:textId="4CF3A33A" w:rsidR="00775E6D" w:rsidRPr="007C43DF" w:rsidRDefault="00894AD8" w:rsidP="0057518D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Вміти аналізувати актуальні тенденції в галузі професійної освіти та використовувати сучасні підходи при плануванні освітнього процесу, застосовувати нормативно-правові документи, здійснювати пошук необхідної навчально-методичної та фахової літератури, а також дотримуватись вимог сис</w:t>
            </w:r>
            <w:r>
              <w:rPr>
                <w:rFonts w:cs="Times New Roman"/>
                <w:szCs w:val="28"/>
                <w:lang w:eastAsia="ru-RU"/>
              </w:rPr>
              <w:t>теми забезпечення якості освіти</w:t>
            </w:r>
          </w:p>
        </w:tc>
      </w:tr>
      <w:tr w:rsidR="00775E6D" w:rsidRPr="007C43DF" w14:paraId="15EB11EB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08727D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РН.7.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C1111F7" w14:textId="58D71822" w:rsidR="00775E6D" w:rsidRPr="007C43DF" w:rsidRDefault="00894AD8" w:rsidP="0057518D">
            <w:pPr>
              <w:rPr>
                <w:rFonts w:cs="Times New Roman"/>
                <w:szCs w:val="28"/>
                <w:lang w:eastAsia="ru-RU"/>
              </w:rPr>
            </w:pPr>
            <w:r w:rsidRPr="00D65761">
              <w:rPr>
                <w:rFonts w:cs="Times New Roman"/>
                <w:szCs w:val="28"/>
                <w:lang w:eastAsia="ru-RU"/>
              </w:rPr>
              <w:t xml:space="preserve">Вміти володіти </w:t>
            </w:r>
            <w:proofErr w:type="spellStart"/>
            <w:r w:rsidRPr="00D65761">
              <w:rPr>
                <w:rFonts w:cs="Times New Roman"/>
                <w:szCs w:val="28"/>
                <w:lang w:eastAsia="ru-RU"/>
              </w:rPr>
              <w:t>психодіагностичними</w:t>
            </w:r>
            <w:proofErr w:type="spellEnd"/>
            <w:r w:rsidRPr="00D65761">
              <w:rPr>
                <w:rFonts w:cs="Times New Roman"/>
                <w:szCs w:val="28"/>
                <w:lang w:eastAsia="ru-RU"/>
              </w:rPr>
              <w:t xml:space="preserve"> методиками вивчення особистості та соціальних груп, добирати оптимальні форми педагогічного спілкування, організовувати педагогічну взаємодію з урахуванням індивідуальних особливостей здобувачів освіти, здійснювати професійну підготовку з урахуванням положень, принципів і різних форм організації, проводити різні типи уроків/занять, організовувати самостійну роботу здобувачів освіти, застосовувати інноваційні </w:t>
            </w:r>
            <w:r>
              <w:rPr>
                <w:rFonts w:cs="Times New Roman"/>
                <w:szCs w:val="28"/>
                <w:lang w:eastAsia="ru-RU"/>
              </w:rPr>
              <w:t xml:space="preserve">та цифрові </w:t>
            </w:r>
            <w:r w:rsidRPr="00D65761">
              <w:rPr>
                <w:rFonts w:cs="Times New Roman"/>
                <w:szCs w:val="28"/>
                <w:lang w:eastAsia="ru-RU"/>
              </w:rPr>
              <w:t>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775E6D" w:rsidRPr="007C43DF" w14:paraId="1DA87D99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61B137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РН.8.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7C7F902" w14:textId="746D1256" w:rsidR="00775E6D" w:rsidRPr="007C43DF" w:rsidRDefault="00894AD8" w:rsidP="0057518D">
            <w:pPr>
              <w:rPr>
                <w:rFonts w:cs="Times New Roman"/>
                <w:szCs w:val="28"/>
                <w:lang w:eastAsia="ru-RU"/>
              </w:rPr>
            </w:pPr>
            <w:r>
              <w:t>Знати принципи, форми, види організації професійної підготовки, типи і структуру уроків/занять, види та форми організації самостійної роботи здобувачів освіти, а також види та форми виховної роботи</w:t>
            </w:r>
          </w:p>
        </w:tc>
      </w:tr>
      <w:tr w:rsidR="00775E6D" w:rsidRPr="007C43DF" w14:paraId="01473C54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3E70F13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РН.9.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23A4A75" w14:textId="4836D227" w:rsidR="00775E6D" w:rsidRPr="00A54274" w:rsidRDefault="00894AD8" w:rsidP="00B55BC6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>Знати основи загальної, соціальної, педагогічної та вікової психології, види програмного забезпечення та специфіку їх використання в освітньому процесі, інноваційні 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BC2609" w:rsidRPr="007C43DF" w14:paraId="0CD132BC" w14:textId="77777777" w:rsidTr="00D9624B">
        <w:trPr>
          <w:trHeight w:val="20"/>
        </w:trPr>
        <w:tc>
          <w:tcPr>
            <w:tcW w:w="9855" w:type="dxa"/>
            <w:gridSpan w:val="3"/>
            <w:shd w:val="pct15" w:color="auto" w:fill="auto"/>
          </w:tcPr>
          <w:p w14:paraId="6C80307E" w14:textId="77777777" w:rsidR="00BC2609" w:rsidRPr="007C43DF" w:rsidRDefault="00BC2609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Особливості програми</w:t>
            </w:r>
          </w:p>
        </w:tc>
      </w:tr>
      <w:tr w:rsidR="00BC2609" w:rsidRPr="007C43DF" w14:paraId="649B54B5" w14:textId="77777777" w:rsidTr="00D9624B">
        <w:trPr>
          <w:trHeight w:val="20"/>
        </w:trPr>
        <w:tc>
          <w:tcPr>
            <w:tcW w:w="3830" w:type="dxa"/>
          </w:tcPr>
          <w:p w14:paraId="50940B92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Цільова аудиторія слухачів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A8CBF7F" w14:textId="4A1F7A4D" w:rsidR="00BC2609" w:rsidRPr="007C43DF" w:rsidRDefault="005A496F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B0232A">
              <w:rPr>
                <w:rFonts w:cs="Times New Roman"/>
                <w:szCs w:val="28"/>
              </w:rPr>
              <w:t>Педагогічні працівники, керівники закладів освіти</w:t>
            </w:r>
          </w:p>
        </w:tc>
      </w:tr>
      <w:tr w:rsidR="00BC2609" w:rsidRPr="007C43DF" w14:paraId="61C0AF10" w14:textId="77777777" w:rsidTr="00D9624B">
        <w:trPr>
          <w:trHeight w:val="20"/>
        </w:trPr>
        <w:tc>
          <w:tcPr>
            <w:tcW w:w="3830" w:type="dxa"/>
          </w:tcPr>
          <w:p w14:paraId="360DA156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Найменування замовника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3F32434" w14:textId="580240C2" w:rsidR="00BC2609" w:rsidRPr="007C43DF" w:rsidRDefault="00BC2609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Заклади</w:t>
            </w:r>
            <w:r w:rsidR="009317E5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освіти </w:t>
            </w:r>
            <w:r w:rsidR="00E82F62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України</w:t>
            </w:r>
          </w:p>
        </w:tc>
      </w:tr>
      <w:tr w:rsidR="00BC2609" w:rsidRPr="007C43DF" w14:paraId="2BEF8519" w14:textId="77777777" w:rsidTr="00D9624B">
        <w:trPr>
          <w:trHeight w:val="20"/>
        </w:trPr>
        <w:tc>
          <w:tcPr>
            <w:tcW w:w="3830" w:type="dxa"/>
          </w:tcPr>
          <w:p w14:paraId="3808E04A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Академічні, професійні можливості за результатами опанування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7914ACD" w14:textId="4C37E01B" w:rsidR="00BC2609" w:rsidRPr="007C43DF" w:rsidRDefault="00BC2609" w:rsidP="00742EB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За результатами навчання </w:t>
            </w:r>
            <w:r w:rsidR="00B0232A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педагогічні працівники, керівники закладів освіти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 оновлюють, </w:t>
            </w:r>
            <w:r w:rsidR="00742EB7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доповнюють,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розширюють професійні (фахові) компетентності, передбачені чинним законодавством України про освіту, та проходять підготовку до чергової / позачергової атестації </w:t>
            </w:r>
          </w:p>
        </w:tc>
      </w:tr>
      <w:tr w:rsidR="00BC2609" w:rsidRPr="007C43DF" w14:paraId="456F2E95" w14:textId="77777777" w:rsidTr="00D9624B">
        <w:trPr>
          <w:trHeight w:val="20"/>
        </w:trPr>
        <w:tc>
          <w:tcPr>
            <w:tcW w:w="3830" w:type="dxa"/>
          </w:tcPr>
          <w:p w14:paraId="1ED1D5C5" w14:textId="77777777" w:rsidR="00BC2609" w:rsidRPr="007C43DF" w:rsidRDefault="00BC2609" w:rsidP="007C43DF">
            <w:pPr>
              <w:ind w:left="-57" w:right="-57"/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Інше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3029731" w14:textId="77777777" w:rsidR="00BC2609" w:rsidRPr="007C43DF" w:rsidRDefault="00723AB6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-</w:t>
            </w:r>
          </w:p>
        </w:tc>
      </w:tr>
    </w:tbl>
    <w:p w14:paraId="463091FD" w14:textId="77777777" w:rsidR="007C43DF" w:rsidRPr="007C43DF" w:rsidRDefault="007C43DF" w:rsidP="008D7A0F">
      <w:pPr>
        <w:rPr>
          <w:rFonts w:cs="Times New Roman"/>
          <w:szCs w:val="28"/>
          <w:lang w:eastAsia="ru-RU"/>
        </w:rPr>
      </w:pPr>
    </w:p>
    <w:p w14:paraId="505D70C0" w14:textId="77777777" w:rsidR="00572E5B" w:rsidRPr="007C43DF" w:rsidRDefault="00C961DD" w:rsidP="007C43DF">
      <w:pPr>
        <w:pStyle w:val="a9"/>
        <w:numPr>
          <w:ilvl w:val="0"/>
          <w:numId w:val="4"/>
        </w:numPr>
        <w:spacing w:after="120"/>
        <w:ind w:left="142" w:hanging="11"/>
        <w:jc w:val="center"/>
        <w:rPr>
          <w:rFonts w:cs="Times New Roman"/>
          <w:b/>
          <w:color w:val="auto"/>
          <w:szCs w:val="28"/>
          <w:lang w:eastAsia="ru-RU"/>
        </w:rPr>
      </w:pPr>
      <w:r w:rsidRPr="007C43DF">
        <w:rPr>
          <w:rFonts w:cs="Times New Roman"/>
          <w:b/>
          <w:color w:val="auto"/>
          <w:szCs w:val="28"/>
        </w:rPr>
        <w:t>НАВЧАЛЬНИЙ (НАВЧАЛЬНО-ТЕМАТИЧНИЙ) ПЛАН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089"/>
        <w:gridCol w:w="1793"/>
        <w:gridCol w:w="843"/>
        <w:gridCol w:w="1353"/>
        <w:gridCol w:w="885"/>
      </w:tblGrid>
      <w:tr w:rsidR="00562018" w:rsidRPr="007C43DF" w14:paraId="044F0B00" w14:textId="77777777" w:rsidTr="006F74BB">
        <w:tc>
          <w:tcPr>
            <w:tcW w:w="2554" w:type="pct"/>
            <w:vMerge w:val="restart"/>
          </w:tcPr>
          <w:p w14:paraId="2BBB476C" w14:textId="77777777" w:rsidR="0018344A" w:rsidRPr="007C43DF" w:rsidRDefault="008622A7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bookmarkStart w:id="0" w:name="_Hlk180832478"/>
            <w:r w:rsidRPr="007C43DF">
              <w:rPr>
                <w:rFonts w:cs="Times New Roman"/>
                <w:color w:val="auto"/>
                <w:szCs w:val="28"/>
                <w:lang w:eastAsia="ru-RU"/>
              </w:rPr>
              <w:t>Компоненти програми</w:t>
            </w:r>
          </w:p>
        </w:tc>
        <w:tc>
          <w:tcPr>
            <w:tcW w:w="900" w:type="pct"/>
            <w:vMerge w:val="restart"/>
          </w:tcPr>
          <w:p w14:paraId="4AAFD3A0" w14:textId="77777777" w:rsidR="0018344A" w:rsidRPr="007C43DF" w:rsidRDefault="0018344A" w:rsidP="007C43DF">
            <w:pPr>
              <w:ind w:left="-57" w:right="-57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Загальна кількість годин/ кредитів ЕКТС</w:t>
            </w:r>
          </w:p>
        </w:tc>
        <w:tc>
          <w:tcPr>
            <w:tcW w:w="1102" w:type="pct"/>
            <w:gridSpan w:val="2"/>
          </w:tcPr>
          <w:p w14:paraId="56566F59" w14:textId="77777777" w:rsidR="0018344A" w:rsidRPr="007C43DF" w:rsidRDefault="0018344A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Аудиторна робота</w:t>
            </w:r>
          </w:p>
        </w:tc>
        <w:tc>
          <w:tcPr>
            <w:tcW w:w="444" w:type="pct"/>
            <w:vMerge w:val="restart"/>
            <w:textDirection w:val="btLr"/>
          </w:tcPr>
          <w:p w14:paraId="4CFA9B73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Самостійна</w:t>
            </w:r>
          </w:p>
          <w:p w14:paraId="452A56C1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робота</w:t>
            </w:r>
          </w:p>
        </w:tc>
      </w:tr>
      <w:tr w:rsidR="00A27F36" w:rsidRPr="007C43DF" w14:paraId="34654B32" w14:textId="77777777" w:rsidTr="00B1144E">
        <w:trPr>
          <w:cantSplit/>
          <w:trHeight w:val="1474"/>
        </w:trPr>
        <w:tc>
          <w:tcPr>
            <w:tcW w:w="2554" w:type="pct"/>
            <w:vMerge/>
          </w:tcPr>
          <w:p w14:paraId="6765AD27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900" w:type="pct"/>
            <w:vMerge/>
          </w:tcPr>
          <w:p w14:paraId="42B0AD2D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3" w:type="pct"/>
            <w:textDirection w:val="btLr"/>
          </w:tcPr>
          <w:p w14:paraId="0EF0626E" w14:textId="77777777" w:rsidR="0018344A" w:rsidRPr="007C43DF" w:rsidRDefault="00820E13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Лекція</w:t>
            </w:r>
          </w:p>
        </w:tc>
        <w:tc>
          <w:tcPr>
            <w:tcW w:w="679" w:type="pct"/>
            <w:textDirection w:val="btLr"/>
          </w:tcPr>
          <w:p w14:paraId="36FCC996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Практична</w:t>
            </w:r>
          </w:p>
          <w:p w14:paraId="1ACE5F1A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практика</w:t>
            </w:r>
          </w:p>
        </w:tc>
        <w:tc>
          <w:tcPr>
            <w:tcW w:w="444" w:type="pct"/>
            <w:vMerge/>
          </w:tcPr>
          <w:p w14:paraId="7A233997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</w:tr>
      <w:tr w:rsidR="005E513E" w:rsidRPr="007C43DF" w14:paraId="237B4F21" w14:textId="77777777" w:rsidTr="006F74BB">
        <w:trPr>
          <w:trHeight w:val="20"/>
        </w:trPr>
        <w:tc>
          <w:tcPr>
            <w:tcW w:w="2554" w:type="pct"/>
          </w:tcPr>
          <w:p w14:paraId="2D028206" w14:textId="2324F70A" w:rsidR="005E513E" w:rsidRPr="002834A6" w:rsidRDefault="00B1144E" w:rsidP="00041135">
            <w:r w:rsidRPr="002834A6">
              <w:lastRenderedPageBreak/>
              <w:t>Психологія особистості, мислення й мотивації в освіті</w:t>
            </w:r>
          </w:p>
        </w:tc>
        <w:tc>
          <w:tcPr>
            <w:tcW w:w="900" w:type="pct"/>
            <w:vAlign w:val="center"/>
          </w:tcPr>
          <w:p w14:paraId="5442F73F" w14:textId="4B132C3F" w:rsidR="005E513E" w:rsidRDefault="00B0232A" w:rsidP="00041135">
            <w:pPr>
              <w:spacing w:line="204" w:lineRule="auto"/>
              <w:ind w:left="-57" w:right="-57"/>
              <w:jc w:val="center"/>
            </w:pPr>
            <w:r>
              <w:t>16</w:t>
            </w:r>
          </w:p>
        </w:tc>
        <w:tc>
          <w:tcPr>
            <w:tcW w:w="423" w:type="pct"/>
            <w:vAlign w:val="center"/>
          </w:tcPr>
          <w:p w14:paraId="28140846" w14:textId="12FF846F" w:rsidR="005E513E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679" w:type="pct"/>
            <w:vAlign w:val="center"/>
          </w:tcPr>
          <w:p w14:paraId="238E3DD9" w14:textId="3CFF7354" w:rsidR="005E513E" w:rsidRPr="007E2F1A" w:rsidRDefault="00B0232A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22E76E33" w14:textId="5A30097F" w:rsidR="005E513E" w:rsidRDefault="00D9624B" w:rsidP="00041135">
            <w:pPr>
              <w:spacing w:line="204" w:lineRule="auto"/>
              <w:ind w:left="-57" w:right="-57"/>
              <w:jc w:val="center"/>
            </w:pPr>
            <w:r>
              <w:t>1</w:t>
            </w:r>
            <w:r w:rsidR="00B0232A">
              <w:t>0</w:t>
            </w:r>
          </w:p>
        </w:tc>
      </w:tr>
      <w:tr w:rsidR="003F04D1" w:rsidRPr="007C43DF" w14:paraId="69567EF6" w14:textId="77777777" w:rsidTr="006F74BB">
        <w:trPr>
          <w:trHeight w:val="20"/>
        </w:trPr>
        <w:tc>
          <w:tcPr>
            <w:tcW w:w="2554" w:type="pct"/>
          </w:tcPr>
          <w:p w14:paraId="3E1134C1" w14:textId="36518839" w:rsidR="003F04D1" w:rsidRPr="002834A6" w:rsidRDefault="003F04D1" w:rsidP="003F04D1">
            <w:pPr>
              <w:rPr>
                <w:bCs/>
              </w:rPr>
            </w:pPr>
            <w:r w:rsidRPr="002834A6">
              <w:rPr>
                <w:bCs/>
              </w:rPr>
              <w:t>Нормативно-правова база освіти України</w:t>
            </w:r>
          </w:p>
        </w:tc>
        <w:tc>
          <w:tcPr>
            <w:tcW w:w="900" w:type="pct"/>
            <w:vAlign w:val="center"/>
          </w:tcPr>
          <w:p w14:paraId="35219679" w14:textId="2E51448C" w:rsidR="003F04D1" w:rsidRDefault="00B0232A" w:rsidP="003F04D1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  <w:tc>
          <w:tcPr>
            <w:tcW w:w="423" w:type="pct"/>
            <w:vAlign w:val="center"/>
          </w:tcPr>
          <w:p w14:paraId="649668EF" w14:textId="327F3D74" w:rsidR="003F04D1" w:rsidRDefault="003F04D1" w:rsidP="003F04D1">
            <w:pPr>
              <w:spacing w:line="204" w:lineRule="auto"/>
              <w:ind w:left="-57" w:right="-57"/>
              <w:jc w:val="center"/>
            </w:pPr>
            <w:r w:rsidRPr="00784B15">
              <w:t>4</w:t>
            </w:r>
          </w:p>
        </w:tc>
        <w:tc>
          <w:tcPr>
            <w:tcW w:w="679" w:type="pct"/>
            <w:vAlign w:val="center"/>
          </w:tcPr>
          <w:p w14:paraId="794495E0" w14:textId="56656BA6" w:rsidR="003F04D1" w:rsidRPr="007E2F1A" w:rsidRDefault="003F04D1" w:rsidP="003F04D1">
            <w:pPr>
              <w:spacing w:line="204" w:lineRule="auto"/>
              <w:ind w:left="-57" w:right="-57"/>
              <w:jc w:val="center"/>
            </w:pPr>
            <w:r w:rsidRPr="00784B15">
              <w:t>-</w:t>
            </w:r>
          </w:p>
        </w:tc>
        <w:tc>
          <w:tcPr>
            <w:tcW w:w="444" w:type="pct"/>
            <w:vAlign w:val="center"/>
          </w:tcPr>
          <w:p w14:paraId="5736B8A5" w14:textId="3182D439" w:rsidR="003F04D1" w:rsidRDefault="00B0232A" w:rsidP="003F04D1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</w:tr>
      <w:tr w:rsidR="003F04D1" w:rsidRPr="007C43DF" w14:paraId="2972AAC0" w14:textId="77777777" w:rsidTr="006F74BB">
        <w:trPr>
          <w:trHeight w:val="20"/>
        </w:trPr>
        <w:tc>
          <w:tcPr>
            <w:tcW w:w="2554" w:type="pct"/>
          </w:tcPr>
          <w:p w14:paraId="3E98EED8" w14:textId="4F410627" w:rsidR="003F04D1" w:rsidRPr="002834A6" w:rsidRDefault="003F04D1" w:rsidP="003F04D1">
            <w:pPr>
              <w:rPr>
                <w:bCs/>
              </w:rPr>
            </w:pPr>
            <w:r w:rsidRPr="002834A6">
              <w:rPr>
                <w:bCs/>
              </w:rPr>
              <w:t>Цифрові технології в освітній діяльності</w:t>
            </w:r>
          </w:p>
        </w:tc>
        <w:tc>
          <w:tcPr>
            <w:tcW w:w="900" w:type="pct"/>
            <w:vAlign w:val="center"/>
          </w:tcPr>
          <w:p w14:paraId="0C0FA445" w14:textId="116E14EC" w:rsidR="003F04D1" w:rsidRDefault="00B0232A" w:rsidP="003F04D1">
            <w:pPr>
              <w:spacing w:line="204" w:lineRule="auto"/>
              <w:ind w:left="-57" w:right="-57"/>
              <w:jc w:val="center"/>
            </w:pPr>
            <w:r>
              <w:t>16</w:t>
            </w:r>
          </w:p>
        </w:tc>
        <w:tc>
          <w:tcPr>
            <w:tcW w:w="423" w:type="pct"/>
            <w:vAlign w:val="center"/>
          </w:tcPr>
          <w:p w14:paraId="4F1DAFB3" w14:textId="149A9A5F" w:rsidR="003F04D1" w:rsidRDefault="003F04D1" w:rsidP="003F04D1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679" w:type="pct"/>
            <w:vAlign w:val="center"/>
          </w:tcPr>
          <w:p w14:paraId="40EA4E8D" w14:textId="0A20E5D0" w:rsidR="003F04D1" w:rsidRPr="007E2F1A" w:rsidRDefault="003F04D1" w:rsidP="003F04D1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77D45FF8" w14:textId="2B1D11FD" w:rsidR="003F04D1" w:rsidRDefault="003F04D1" w:rsidP="003F04D1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</w:tr>
      <w:tr w:rsidR="003F04D1" w:rsidRPr="007C43DF" w14:paraId="1BA17689" w14:textId="77777777" w:rsidTr="006F74BB">
        <w:trPr>
          <w:trHeight w:val="20"/>
        </w:trPr>
        <w:tc>
          <w:tcPr>
            <w:tcW w:w="2554" w:type="pct"/>
          </w:tcPr>
          <w:p w14:paraId="4991F249" w14:textId="79AF92BB" w:rsidR="003F04D1" w:rsidRPr="002834A6" w:rsidRDefault="003F04D1" w:rsidP="003F04D1">
            <w:pPr>
              <w:rPr>
                <w:bCs/>
              </w:rPr>
            </w:pPr>
            <w:r w:rsidRPr="002834A6">
              <w:t xml:space="preserve">Сучасні підходи до організації освітнього процесу: </w:t>
            </w:r>
            <w:r w:rsidRPr="002834A6">
              <w:rPr>
                <w:bCs/>
                <w:szCs w:val="28"/>
              </w:rPr>
              <w:t xml:space="preserve">компетентнісний,  </w:t>
            </w:r>
            <w:r w:rsidRPr="002834A6">
              <w:rPr>
                <w:rFonts w:cs="Times New Roman"/>
                <w:bCs/>
                <w:spacing w:val="2"/>
                <w:szCs w:val="28"/>
              </w:rPr>
              <w:t xml:space="preserve">аксіологічний,  </w:t>
            </w:r>
            <w:r w:rsidRPr="002834A6">
              <w:rPr>
                <w:bCs/>
                <w:szCs w:val="28"/>
              </w:rPr>
              <w:t>інклюзивний підходи</w:t>
            </w:r>
          </w:p>
        </w:tc>
        <w:tc>
          <w:tcPr>
            <w:tcW w:w="900" w:type="pct"/>
            <w:vAlign w:val="center"/>
          </w:tcPr>
          <w:p w14:paraId="7F08C18B" w14:textId="008D2FE9" w:rsidR="003F04D1" w:rsidRDefault="00B0232A" w:rsidP="003F04D1">
            <w:pPr>
              <w:spacing w:line="204" w:lineRule="auto"/>
              <w:ind w:left="-57" w:right="-57"/>
              <w:jc w:val="center"/>
            </w:pPr>
            <w:r>
              <w:t>16</w:t>
            </w:r>
          </w:p>
        </w:tc>
        <w:tc>
          <w:tcPr>
            <w:tcW w:w="423" w:type="pct"/>
            <w:vAlign w:val="center"/>
          </w:tcPr>
          <w:p w14:paraId="0DF5E856" w14:textId="27F99B08" w:rsidR="003F04D1" w:rsidRDefault="003F04D1" w:rsidP="003F04D1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679" w:type="pct"/>
            <w:vAlign w:val="center"/>
          </w:tcPr>
          <w:p w14:paraId="2DDEE204" w14:textId="2DBD4EA2" w:rsidR="003F04D1" w:rsidRDefault="003F04D1" w:rsidP="003F04D1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5A9184D3" w14:textId="527E76B1" w:rsidR="003F04D1" w:rsidRDefault="003F04D1" w:rsidP="003F04D1">
            <w:pPr>
              <w:spacing w:line="204" w:lineRule="auto"/>
              <w:ind w:left="-57" w:right="-57"/>
              <w:jc w:val="center"/>
            </w:pPr>
            <w:r>
              <w:t>12</w:t>
            </w:r>
          </w:p>
        </w:tc>
      </w:tr>
      <w:tr w:rsidR="003F04D1" w:rsidRPr="007C43DF" w14:paraId="21AB0C14" w14:textId="77777777" w:rsidTr="006F74BB">
        <w:trPr>
          <w:trHeight w:val="20"/>
        </w:trPr>
        <w:tc>
          <w:tcPr>
            <w:tcW w:w="2554" w:type="pct"/>
          </w:tcPr>
          <w:p w14:paraId="390F9540" w14:textId="3CB2A019" w:rsidR="003F04D1" w:rsidRPr="002834A6" w:rsidRDefault="003F04D1" w:rsidP="003F04D1">
            <w:pPr>
              <w:rPr>
                <w:bCs/>
              </w:rPr>
            </w:pPr>
            <w:r w:rsidRPr="002834A6">
              <w:rPr>
                <w:bCs/>
              </w:rPr>
              <w:t>Інноваційні технології навчання: навчальний тренінг, д</w:t>
            </w:r>
            <w:r w:rsidRPr="009B2125">
              <w:rPr>
                <w:bCs/>
              </w:rPr>
              <w:t>ілова гра</w:t>
            </w:r>
            <w:r w:rsidRPr="002834A6">
              <w:rPr>
                <w:bCs/>
              </w:rPr>
              <w:t>, кейс-технології в освіті</w:t>
            </w:r>
          </w:p>
        </w:tc>
        <w:tc>
          <w:tcPr>
            <w:tcW w:w="900" w:type="pct"/>
            <w:vAlign w:val="center"/>
          </w:tcPr>
          <w:p w14:paraId="25DD7971" w14:textId="0C9919EC" w:rsidR="003F04D1" w:rsidRDefault="00B0232A" w:rsidP="00E62C5F">
            <w:pPr>
              <w:spacing w:line="204" w:lineRule="auto"/>
              <w:ind w:left="-57" w:right="-57"/>
              <w:jc w:val="center"/>
            </w:pPr>
            <w:r>
              <w:t>2</w:t>
            </w:r>
            <w:r w:rsidR="00E62C5F">
              <w:t>0</w:t>
            </w:r>
          </w:p>
        </w:tc>
        <w:tc>
          <w:tcPr>
            <w:tcW w:w="423" w:type="pct"/>
            <w:vAlign w:val="center"/>
          </w:tcPr>
          <w:p w14:paraId="3C889893" w14:textId="5A8D5FFF" w:rsidR="003F04D1" w:rsidRDefault="00E62C5F" w:rsidP="003F04D1">
            <w:pPr>
              <w:spacing w:line="204" w:lineRule="auto"/>
              <w:ind w:left="-57" w:right="-57"/>
              <w:jc w:val="center"/>
            </w:pPr>
            <w:r>
              <w:t>8</w:t>
            </w:r>
          </w:p>
        </w:tc>
        <w:tc>
          <w:tcPr>
            <w:tcW w:w="679" w:type="pct"/>
            <w:vAlign w:val="center"/>
          </w:tcPr>
          <w:p w14:paraId="5F5225E7" w14:textId="7DBC909C" w:rsidR="003F04D1" w:rsidRDefault="00B0232A" w:rsidP="003F04D1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6D84FB56" w14:textId="6C50A86B" w:rsidR="003F04D1" w:rsidRDefault="00E62C5F" w:rsidP="003F04D1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</w:tr>
      <w:tr w:rsidR="003F04D1" w:rsidRPr="007C43DF" w14:paraId="6380F24A" w14:textId="77777777" w:rsidTr="006F74BB">
        <w:trPr>
          <w:trHeight w:val="20"/>
        </w:trPr>
        <w:tc>
          <w:tcPr>
            <w:tcW w:w="2554" w:type="pct"/>
          </w:tcPr>
          <w:p w14:paraId="02F077E7" w14:textId="30916F88" w:rsidR="003F04D1" w:rsidRPr="002834A6" w:rsidRDefault="003F04D1" w:rsidP="003F04D1">
            <w:pPr>
              <w:rPr>
                <w:bCs/>
              </w:rPr>
            </w:pPr>
            <w:r w:rsidRPr="002834A6">
              <w:t>Сучасні формати організації освітнього процесу в закладах освіти</w:t>
            </w:r>
          </w:p>
        </w:tc>
        <w:tc>
          <w:tcPr>
            <w:tcW w:w="900" w:type="pct"/>
            <w:vAlign w:val="center"/>
          </w:tcPr>
          <w:p w14:paraId="5E348E91" w14:textId="3435CF33" w:rsidR="003F04D1" w:rsidRDefault="00B0232A" w:rsidP="00E62C5F">
            <w:pPr>
              <w:spacing w:line="204" w:lineRule="auto"/>
              <w:ind w:left="-57" w:right="-57"/>
              <w:jc w:val="center"/>
            </w:pPr>
            <w:r>
              <w:t>1</w:t>
            </w:r>
            <w:r w:rsidR="00E62C5F">
              <w:t>0</w:t>
            </w:r>
          </w:p>
        </w:tc>
        <w:tc>
          <w:tcPr>
            <w:tcW w:w="423" w:type="pct"/>
            <w:vAlign w:val="center"/>
          </w:tcPr>
          <w:p w14:paraId="214E2C9E" w14:textId="09EAD8F8" w:rsidR="003F04D1" w:rsidRDefault="00B0232A" w:rsidP="003F04D1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679" w:type="pct"/>
            <w:vAlign w:val="center"/>
          </w:tcPr>
          <w:p w14:paraId="4F126F02" w14:textId="633CFE37" w:rsidR="003F04D1" w:rsidRDefault="00B0232A" w:rsidP="003F04D1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11396FC1" w14:textId="064C01FF" w:rsidR="003F04D1" w:rsidRDefault="00E62C5F" w:rsidP="003F04D1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</w:tr>
      <w:tr w:rsidR="003F04D1" w:rsidRPr="007C43DF" w14:paraId="5AFAB8BC" w14:textId="77777777" w:rsidTr="006F74BB">
        <w:trPr>
          <w:trHeight w:val="20"/>
        </w:trPr>
        <w:tc>
          <w:tcPr>
            <w:tcW w:w="2554" w:type="pct"/>
            <w:vAlign w:val="center"/>
          </w:tcPr>
          <w:p w14:paraId="4C976C18" w14:textId="7929F24F" w:rsidR="003F04D1" w:rsidRPr="002834A6" w:rsidRDefault="003F04D1" w:rsidP="003F04D1">
            <w:pPr>
              <w:rPr>
                <w:bCs/>
              </w:rPr>
            </w:pPr>
            <w:r w:rsidRPr="003F04D1">
              <w:rPr>
                <w:bCs/>
              </w:rPr>
              <w:t>Управлінська культура. Стилі керівництва</w:t>
            </w:r>
          </w:p>
        </w:tc>
        <w:tc>
          <w:tcPr>
            <w:tcW w:w="900" w:type="pct"/>
            <w:vAlign w:val="center"/>
          </w:tcPr>
          <w:p w14:paraId="681ABD04" w14:textId="3F659052" w:rsidR="003F04D1" w:rsidRDefault="00B0232A" w:rsidP="003F04D1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  <w:tc>
          <w:tcPr>
            <w:tcW w:w="423" w:type="pct"/>
            <w:vAlign w:val="center"/>
          </w:tcPr>
          <w:p w14:paraId="64D23CA9" w14:textId="4C19B396" w:rsidR="003F04D1" w:rsidRPr="007E2F1A" w:rsidRDefault="00B0232A" w:rsidP="003F04D1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706E030C" w14:textId="2D207E8B" w:rsidR="003F04D1" w:rsidRPr="007E2F1A" w:rsidRDefault="00B0232A" w:rsidP="003F04D1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4777D387" w14:textId="73611179" w:rsidR="003F04D1" w:rsidRDefault="00B0232A" w:rsidP="003F04D1">
            <w:pPr>
              <w:spacing w:line="204" w:lineRule="auto"/>
              <w:ind w:left="-57" w:right="-57"/>
              <w:jc w:val="center"/>
            </w:pPr>
            <w:r>
              <w:t>8</w:t>
            </w:r>
          </w:p>
        </w:tc>
      </w:tr>
      <w:tr w:rsidR="003F04D1" w:rsidRPr="007C43DF" w14:paraId="65B714C6" w14:textId="77777777" w:rsidTr="006F74BB">
        <w:trPr>
          <w:trHeight w:val="20"/>
        </w:trPr>
        <w:tc>
          <w:tcPr>
            <w:tcW w:w="2554" w:type="pct"/>
            <w:vAlign w:val="center"/>
          </w:tcPr>
          <w:p w14:paraId="6240540E" w14:textId="0672B22C" w:rsidR="003F04D1" w:rsidRPr="002834A6" w:rsidRDefault="003F04D1" w:rsidP="003F04D1">
            <w:r w:rsidRPr="002834A6">
              <w:t>Технологія прийняття управлінських рішень</w:t>
            </w:r>
          </w:p>
        </w:tc>
        <w:tc>
          <w:tcPr>
            <w:tcW w:w="900" w:type="pct"/>
            <w:vAlign w:val="center"/>
          </w:tcPr>
          <w:p w14:paraId="58E59A97" w14:textId="6294C17E" w:rsidR="003F04D1" w:rsidRDefault="00B0232A" w:rsidP="003F04D1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  <w:tc>
          <w:tcPr>
            <w:tcW w:w="423" w:type="pct"/>
            <w:vAlign w:val="center"/>
          </w:tcPr>
          <w:p w14:paraId="7B687635" w14:textId="79C1B44F" w:rsidR="003F04D1" w:rsidRDefault="00B0232A" w:rsidP="003F04D1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718BC9E9" w14:textId="5CEA1C31" w:rsidR="003F04D1" w:rsidRDefault="003F04D1" w:rsidP="003F04D1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1ACDD6D3" w14:textId="3E3E3416" w:rsidR="003F04D1" w:rsidRDefault="00B0232A" w:rsidP="003F04D1">
            <w:pPr>
              <w:spacing w:line="204" w:lineRule="auto"/>
              <w:ind w:left="-57" w:right="-57"/>
              <w:jc w:val="center"/>
            </w:pPr>
            <w:r>
              <w:t>8</w:t>
            </w:r>
          </w:p>
        </w:tc>
      </w:tr>
      <w:tr w:rsidR="003F04D1" w:rsidRPr="007C43DF" w14:paraId="49F97AD4" w14:textId="77777777" w:rsidTr="006F74BB">
        <w:trPr>
          <w:trHeight w:val="20"/>
        </w:trPr>
        <w:tc>
          <w:tcPr>
            <w:tcW w:w="2554" w:type="pct"/>
          </w:tcPr>
          <w:p w14:paraId="5F8DE434" w14:textId="1FB035A4" w:rsidR="003F04D1" w:rsidRPr="002834A6" w:rsidRDefault="003F04D1" w:rsidP="003F04D1">
            <w:r w:rsidRPr="002834A6">
              <w:t>Методика публічного виступу</w:t>
            </w:r>
          </w:p>
        </w:tc>
        <w:tc>
          <w:tcPr>
            <w:tcW w:w="900" w:type="pct"/>
            <w:vAlign w:val="center"/>
          </w:tcPr>
          <w:p w14:paraId="61788BE9" w14:textId="659B9AD9" w:rsidR="003F04D1" w:rsidRDefault="00B0232A" w:rsidP="003F04D1">
            <w:pPr>
              <w:spacing w:line="204" w:lineRule="auto"/>
              <w:ind w:left="-57" w:right="-57"/>
              <w:jc w:val="center"/>
            </w:pPr>
            <w:r>
              <w:t>20</w:t>
            </w:r>
          </w:p>
        </w:tc>
        <w:tc>
          <w:tcPr>
            <w:tcW w:w="423" w:type="pct"/>
            <w:vAlign w:val="center"/>
          </w:tcPr>
          <w:p w14:paraId="689C4E7F" w14:textId="1DD2B4EE" w:rsidR="003F04D1" w:rsidRPr="007E2F1A" w:rsidRDefault="00B0232A" w:rsidP="003F04D1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679" w:type="pct"/>
            <w:vAlign w:val="center"/>
          </w:tcPr>
          <w:p w14:paraId="4F7C4AB5" w14:textId="725EFDC4" w:rsidR="003F04D1" w:rsidRPr="007E2F1A" w:rsidRDefault="00B0232A" w:rsidP="003F04D1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44" w:type="pct"/>
            <w:vAlign w:val="center"/>
          </w:tcPr>
          <w:p w14:paraId="6E4AE328" w14:textId="0EC2F36D" w:rsidR="003F04D1" w:rsidRDefault="003F04D1" w:rsidP="003F04D1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</w:tr>
      <w:tr w:rsidR="00C81500" w:rsidRPr="007C43DF" w14:paraId="6F860EA4" w14:textId="77777777" w:rsidTr="006F74BB">
        <w:trPr>
          <w:trHeight w:val="20"/>
        </w:trPr>
        <w:tc>
          <w:tcPr>
            <w:tcW w:w="2554" w:type="pct"/>
          </w:tcPr>
          <w:p w14:paraId="09B65B78" w14:textId="69AC035E" w:rsidR="00C81500" w:rsidRPr="002834A6" w:rsidRDefault="00C81500" w:rsidP="003F04D1">
            <w:r w:rsidRPr="00C81500">
              <w:t>Педагогічні стартапи у сфері інклюзивного навчання</w:t>
            </w:r>
          </w:p>
        </w:tc>
        <w:tc>
          <w:tcPr>
            <w:tcW w:w="900" w:type="pct"/>
            <w:vAlign w:val="center"/>
          </w:tcPr>
          <w:p w14:paraId="33DFBC7F" w14:textId="676DB731" w:rsidR="00C81500" w:rsidRDefault="00E62C5F" w:rsidP="003F04D1">
            <w:pPr>
              <w:spacing w:line="204" w:lineRule="auto"/>
              <w:ind w:left="-57" w:right="-57"/>
              <w:jc w:val="center"/>
            </w:pPr>
            <w:r>
              <w:t>16</w:t>
            </w:r>
          </w:p>
        </w:tc>
        <w:tc>
          <w:tcPr>
            <w:tcW w:w="423" w:type="pct"/>
            <w:vAlign w:val="center"/>
          </w:tcPr>
          <w:p w14:paraId="294F2CEE" w14:textId="7719D10D" w:rsidR="00C81500" w:rsidRDefault="00E62C5F" w:rsidP="003F04D1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5D7B634D" w14:textId="3475E266" w:rsidR="00C81500" w:rsidRDefault="00E62C5F" w:rsidP="003F04D1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619D6DB1" w14:textId="297B3481" w:rsidR="00C81500" w:rsidRDefault="00E62C5F" w:rsidP="003F04D1">
            <w:pPr>
              <w:spacing w:line="204" w:lineRule="auto"/>
              <w:ind w:left="-57" w:right="-57"/>
              <w:jc w:val="center"/>
            </w:pPr>
            <w:r>
              <w:t>14</w:t>
            </w:r>
          </w:p>
        </w:tc>
      </w:tr>
      <w:tr w:rsidR="003F04D1" w:rsidRPr="007C43DF" w14:paraId="38130C40" w14:textId="77777777" w:rsidTr="006F74BB">
        <w:trPr>
          <w:trHeight w:val="20"/>
        </w:trPr>
        <w:tc>
          <w:tcPr>
            <w:tcW w:w="2554" w:type="pct"/>
          </w:tcPr>
          <w:p w14:paraId="0FFBCE54" w14:textId="77777777" w:rsidR="003F04D1" w:rsidRDefault="003F04D1" w:rsidP="003F04D1">
            <w:r>
              <w:t>Контрольні заходи та атестація</w:t>
            </w:r>
          </w:p>
        </w:tc>
        <w:tc>
          <w:tcPr>
            <w:tcW w:w="900" w:type="pct"/>
            <w:vAlign w:val="center"/>
          </w:tcPr>
          <w:p w14:paraId="4A2715E0" w14:textId="1D9070BE" w:rsidR="003F04D1" w:rsidRDefault="00B0232A" w:rsidP="003F04D1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587F1667" w14:textId="044D19CC" w:rsidR="003F04D1" w:rsidRDefault="003F04D1" w:rsidP="003F04D1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679" w:type="pct"/>
            <w:vAlign w:val="center"/>
          </w:tcPr>
          <w:p w14:paraId="1E8B5A11" w14:textId="5A7B6E20" w:rsidR="003F04D1" w:rsidRDefault="003F04D1" w:rsidP="003F04D1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630B0030" w14:textId="09F1FCE5" w:rsidR="003F04D1" w:rsidRDefault="003F04D1" w:rsidP="003F04D1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3F04D1" w:rsidRPr="007C43DF" w14:paraId="4EC99430" w14:textId="77777777" w:rsidTr="006F74BB">
        <w:trPr>
          <w:trHeight w:val="222"/>
        </w:trPr>
        <w:tc>
          <w:tcPr>
            <w:tcW w:w="2554" w:type="pct"/>
          </w:tcPr>
          <w:p w14:paraId="4DC9D2C8" w14:textId="77777777" w:rsidR="003F04D1" w:rsidRPr="007C43DF" w:rsidRDefault="003F04D1" w:rsidP="003F04D1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color w:val="auto"/>
                <w:szCs w:val="28"/>
                <w:lang w:eastAsia="ru-RU"/>
              </w:rPr>
              <w:t>Всього</w:t>
            </w:r>
          </w:p>
        </w:tc>
        <w:tc>
          <w:tcPr>
            <w:tcW w:w="900" w:type="pct"/>
          </w:tcPr>
          <w:p w14:paraId="52A83333" w14:textId="77777777" w:rsidR="003F04D1" w:rsidRPr="007C43DF" w:rsidRDefault="003F04D1" w:rsidP="003F04D1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>
              <w:rPr>
                <w:rFonts w:cs="Times New Roman"/>
                <w:b/>
                <w:color w:val="auto"/>
                <w:szCs w:val="28"/>
                <w:lang w:eastAsia="ru-RU"/>
              </w:rPr>
              <w:t>150</w:t>
            </w:r>
          </w:p>
        </w:tc>
        <w:tc>
          <w:tcPr>
            <w:tcW w:w="423" w:type="pct"/>
            <w:vAlign w:val="center"/>
          </w:tcPr>
          <w:p w14:paraId="19C0FEA0" w14:textId="33D6B883" w:rsidR="003F04D1" w:rsidRDefault="00B0232A" w:rsidP="003F04D1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679" w:type="pct"/>
            <w:vAlign w:val="center"/>
          </w:tcPr>
          <w:p w14:paraId="1BF50476" w14:textId="35A4DFE5" w:rsidR="003F04D1" w:rsidRDefault="00B0232A" w:rsidP="003F04D1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44" w:type="pct"/>
            <w:vAlign w:val="center"/>
          </w:tcPr>
          <w:p w14:paraId="21B8EF85" w14:textId="6A426B9E" w:rsidR="003F04D1" w:rsidRDefault="003F04D1" w:rsidP="003F04D1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</w:tr>
      <w:bookmarkEnd w:id="0"/>
    </w:tbl>
    <w:p w14:paraId="2646CB3B" w14:textId="77777777" w:rsidR="00924247" w:rsidRPr="007C43DF" w:rsidRDefault="00924247" w:rsidP="00DC2F2C">
      <w:pPr>
        <w:rPr>
          <w:rFonts w:cs="Times New Roman"/>
          <w:b/>
          <w:color w:val="auto"/>
          <w:szCs w:val="28"/>
          <w:lang w:eastAsia="ru-RU"/>
        </w:rPr>
      </w:pPr>
    </w:p>
    <w:p w14:paraId="04EF6F74" w14:textId="77777777" w:rsidR="00C961DD" w:rsidRPr="007C43DF" w:rsidRDefault="00E51962" w:rsidP="007C43DF">
      <w:pPr>
        <w:widowControl/>
        <w:spacing w:after="160" w:line="259" w:lineRule="auto"/>
        <w:jc w:val="center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3. </w:t>
      </w:r>
      <w:r w:rsidR="00C961DD" w:rsidRPr="007C43DF">
        <w:rPr>
          <w:rFonts w:cs="Times New Roman"/>
          <w:b/>
          <w:color w:val="auto"/>
          <w:szCs w:val="28"/>
        </w:rPr>
        <w:t>ЗМІСТ ПРОГРАМИ</w:t>
      </w:r>
    </w:p>
    <w:p w14:paraId="79BEA8B9" w14:textId="697B2C17" w:rsidR="00784B15" w:rsidRPr="003F04D1" w:rsidRDefault="00924247" w:rsidP="00784B15">
      <w:pPr>
        <w:ind w:firstLine="567"/>
        <w:rPr>
          <w:b/>
          <w:bCs/>
        </w:rPr>
      </w:pPr>
      <w:r w:rsidRPr="003F04D1">
        <w:rPr>
          <w:rFonts w:cs="Times New Roman"/>
          <w:b/>
          <w:color w:val="auto"/>
          <w:szCs w:val="28"/>
        </w:rPr>
        <w:t>МОДУЛЬ 1</w:t>
      </w:r>
      <w:r w:rsidR="007C43DF" w:rsidRPr="003F04D1">
        <w:rPr>
          <w:rFonts w:cs="Times New Roman"/>
          <w:b/>
          <w:color w:val="auto"/>
          <w:szCs w:val="28"/>
        </w:rPr>
        <w:t>.</w:t>
      </w:r>
      <w:r w:rsidR="005E513E" w:rsidRPr="003F04D1">
        <w:rPr>
          <w:i/>
        </w:rPr>
        <w:t xml:space="preserve"> </w:t>
      </w:r>
      <w:r w:rsidR="00B1144E" w:rsidRPr="003F04D1">
        <w:rPr>
          <w:b/>
          <w:bCs/>
        </w:rPr>
        <w:t>Психологія особистості, мислення й мотивації в професійній освіті</w:t>
      </w:r>
    </w:p>
    <w:p w14:paraId="487BE9FA" w14:textId="1267849B" w:rsidR="00B1144E" w:rsidRPr="003F04D1" w:rsidRDefault="00B1144E" w:rsidP="00784B15">
      <w:pPr>
        <w:ind w:firstLine="567"/>
      </w:pPr>
      <w:r w:rsidRPr="003F04D1">
        <w:t>Основні теорії особистості в сучасній психології. Самооцінка особистості. рівень домагань особистості. Психологічна структура особистості. Потреби і мотиви. Мотивація навчальної та трудової діяльності. Мислення. критичне мислення.</w:t>
      </w:r>
    </w:p>
    <w:p w14:paraId="752FAD0A" w14:textId="77777777" w:rsidR="00B1144E" w:rsidRPr="003F04D1" w:rsidRDefault="00B1144E" w:rsidP="00784B15">
      <w:pPr>
        <w:ind w:firstLine="567"/>
      </w:pPr>
    </w:p>
    <w:p w14:paraId="750261A0" w14:textId="29815B6C" w:rsidR="00B1144E" w:rsidRPr="003F04D1" w:rsidRDefault="00B1144E" w:rsidP="00B1144E">
      <w:pPr>
        <w:ind w:firstLine="567"/>
        <w:rPr>
          <w:rFonts w:cs="Times New Roman"/>
          <w:b/>
          <w:color w:val="auto"/>
          <w:szCs w:val="28"/>
        </w:rPr>
      </w:pPr>
      <w:r w:rsidRPr="003F04D1">
        <w:rPr>
          <w:rFonts w:cs="Times New Roman"/>
          <w:b/>
          <w:color w:val="auto"/>
          <w:szCs w:val="28"/>
        </w:rPr>
        <w:t>МОДУЛЬ 2.</w:t>
      </w:r>
      <w:r w:rsidRPr="003F04D1">
        <w:rPr>
          <w:i/>
        </w:rPr>
        <w:t xml:space="preserve"> </w:t>
      </w:r>
      <w:r w:rsidRPr="003F04D1">
        <w:rPr>
          <w:b/>
        </w:rPr>
        <w:t>Нормативно-правова база освіти України</w:t>
      </w:r>
    </w:p>
    <w:p w14:paraId="77682258" w14:textId="77777777" w:rsidR="00B1144E" w:rsidRPr="003F04D1" w:rsidRDefault="00B1144E" w:rsidP="00B1144E">
      <w:pPr>
        <w:ind w:firstLine="567"/>
        <w:rPr>
          <w:rFonts w:cs="Times New Roman"/>
          <w:b/>
          <w:color w:val="auto"/>
          <w:szCs w:val="28"/>
        </w:rPr>
      </w:pPr>
      <w:r w:rsidRPr="003F04D1">
        <w:t>Законодавство України щодо організації та функціонування системи освіти України. Нормативно-правова база щодо організації  та проведення  навчально-виховного процесу в закладах освіти України.</w:t>
      </w:r>
    </w:p>
    <w:p w14:paraId="5F251378" w14:textId="77777777" w:rsidR="00B1144E" w:rsidRPr="003F04D1" w:rsidRDefault="00B1144E" w:rsidP="00784B15">
      <w:pPr>
        <w:ind w:firstLine="567"/>
      </w:pPr>
    </w:p>
    <w:p w14:paraId="4BFFFE3E" w14:textId="61E89E5E" w:rsidR="00B1144E" w:rsidRPr="003F04D1" w:rsidRDefault="00B1144E" w:rsidP="00784B15">
      <w:pPr>
        <w:ind w:firstLine="567"/>
        <w:rPr>
          <w:b/>
          <w:bCs/>
        </w:rPr>
      </w:pPr>
      <w:r w:rsidRPr="003F04D1">
        <w:rPr>
          <w:rFonts w:cs="Times New Roman"/>
          <w:b/>
          <w:color w:val="auto"/>
          <w:szCs w:val="28"/>
        </w:rPr>
        <w:t>МОДУЛЬ 3.</w:t>
      </w:r>
      <w:r w:rsidRPr="003F04D1">
        <w:rPr>
          <w:i/>
        </w:rPr>
        <w:t xml:space="preserve"> </w:t>
      </w:r>
      <w:r w:rsidRPr="003F04D1">
        <w:rPr>
          <w:b/>
          <w:bCs/>
        </w:rPr>
        <w:t>Цифрові технології в освітній діяльності</w:t>
      </w:r>
    </w:p>
    <w:p w14:paraId="72945302" w14:textId="3C8768AB" w:rsidR="00B1144E" w:rsidRPr="003F04D1" w:rsidRDefault="00B1144E" w:rsidP="00784B15">
      <w:pPr>
        <w:ind w:firstLine="567"/>
      </w:pPr>
      <w:r w:rsidRPr="003F04D1">
        <w:t xml:space="preserve">Сучасні освітні тренди. Хмарні технології та їх використання в освітній діяльності. Системи для організації відеоконференцій та їх використання в освітній діяльності. Засоби для розробки цифрових дидактичних матеріалів. Основи захисту особистого цифрового простору. </w:t>
      </w:r>
    </w:p>
    <w:p w14:paraId="410B105D" w14:textId="77777777" w:rsidR="009B2125" w:rsidRDefault="009B2125" w:rsidP="009B2125">
      <w:pPr>
        <w:ind w:firstLine="567"/>
        <w:rPr>
          <w:bCs/>
        </w:rPr>
      </w:pPr>
    </w:p>
    <w:p w14:paraId="50F23CFE" w14:textId="77777777" w:rsidR="004342F1" w:rsidRPr="003F04D1" w:rsidRDefault="004342F1" w:rsidP="009B2125">
      <w:pPr>
        <w:ind w:firstLine="567"/>
        <w:rPr>
          <w:bCs/>
        </w:rPr>
      </w:pPr>
    </w:p>
    <w:p w14:paraId="42036376" w14:textId="2325ECF4" w:rsidR="00580599" w:rsidRPr="003F04D1" w:rsidRDefault="00327E85" w:rsidP="009B2125">
      <w:pPr>
        <w:ind w:firstLine="567"/>
        <w:rPr>
          <w:b/>
          <w:bCs/>
        </w:rPr>
      </w:pPr>
      <w:r w:rsidRPr="003F04D1">
        <w:rPr>
          <w:rFonts w:cs="Times New Roman"/>
          <w:b/>
          <w:color w:val="auto"/>
          <w:szCs w:val="28"/>
        </w:rPr>
        <w:t xml:space="preserve">МОДУЛЬ </w:t>
      </w:r>
      <w:r w:rsidR="003F04D1">
        <w:rPr>
          <w:rFonts w:cs="Times New Roman"/>
          <w:b/>
          <w:color w:val="auto"/>
          <w:szCs w:val="28"/>
        </w:rPr>
        <w:t>4</w:t>
      </w:r>
      <w:r w:rsidRPr="003F04D1">
        <w:rPr>
          <w:rFonts w:cs="Times New Roman"/>
          <w:b/>
          <w:color w:val="auto"/>
          <w:szCs w:val="28"/>
        </w:rPr>
        <w:t>.</w:t>
      </w:r>
      <w:r w:rsidR="00810B7E" w:rsidRPr="003F04D1">
        <w:rPr>
          <w:rFonts w:cs="Times New Roman"/>
          <w:b/>
          <w:color w:val="auto"/>
          <w:szCs w:val="28"/>
        </w:rPr>
        <w:t xml:space="preserve"> </w:t>
      </w:r>
      <w:r w:rsidR="00580599" w:rsidRPr="003F04D1">
        <w:rPr>
          <w:b/>
          <w:bCs/>
        </w:rPr>
        <w:t>Сучасні підходи до організації освітнього процесу</w:t>
      </w:r>
    </w:p>
    <w:p w14:paraId="68CD67D9" w14:textId="7DE4D9D3" w:rsidR="00580599" w:rsidRPr="003F04D1" w:rsidRDefault="00580599" w:rsidP="00784B15">
      <w:pPr>
        <w:ind w:firstLine="567"/>
        <w:rPr>
          <w:bCs/>
          <w:szCs w:val="28"/>
        </w:rPr>
      </w:pPr>
      <w:r w:rsidRPr="003F04D1">
        <w:rPr>
          <w:bCs/>
          <w:szCs w:val="28"/>
        </w:rPr>
        <w:t xml:space="preserve">Реалізація </w:t>
      </w:r>
      <w:proofErr w:type="spellStart"/>
      <w:r w:rsidRPr="003F04D1">
        <w:rPr>
          <w:bCs/>
          <w:szCs w:val="28"/>
        </w:rPr>
        <w:t>компетентнісного</w:t>
      </w:r>
      <w:proofErr w:type="spellEnd"/>
      <w:r w:rsidRPr="003F04D1">
        <w:rPr>
          <w:bCs/>
          <w:szCs w:val="28"/>
        </w:rPr>
        <w:t xml:space="preserve"> підходу до педагогічного процесу </w:t>
      </w:r>
      <w:r w:rsidR="009B0948">
        <w:rPr>
          <w:bCs/>
          <w:szCs w:val="28"/>
        </w:rPr>
        <w:t>в</w:t>
      </w:r>
      <w:r w:rsidRPr="003F04D1">
        <w:rPr>
          <w:bCs/>
          <w:szCs w:val="28"/>
        </w:rPr>
        <w:t xml:space="preserve"> закладах освіти: поняття ти види </w:t>
      </w:r>
      <w:proofErr w:type="spellStart"/>
      <w:r w:rsidRPr="003F04D1">
        <w:rPr>
          <w:bCs/>
          <w:szCs w:val="28"/>
        </w:rPr>
        <w:t>компетентностей</w:t>
      </w:r>
      <w:proofErr w:type="spellEnd"/>
      <w:r w:rsidRPr="003F04D1">
        <w:rPr>
          <w:bCs/>
          <w:szCs w:val="28"/>
        </w:rPr>
        <w:t xml:space="preserve">; особливості застосування </w:t>
      </w:r>
      <w:proofErr w:type="spellStart"/>
      <w:r w:rsidRPr="003F04D1">
        <w:rPr>
          <w:bCs/>
          <w:szCs w:val="28"/>
        </w:rPr>
        <w:t>компетентнісного</w:t>
      </w:r>
      <w:proofErr w:type="spellEnd"/>
      <w:r w:rsidRPr="003F04D1">
        <w:rPr>
          <w:bCs/>
          <w:szCs w:val="28"/>
        </w:rPr>
        <w:t xml:space="preserve"> підходу в освіті.</w:t>
      </w:r>
    </w:p>
    <w:p w14:paraId="011CB82C" w14:textId="4E9BAAB5" w:rsidR="00580599" w:rsidRPr="003F04D1" w:rsidRDefault="00580599" w:rsidP="00784B15">
      <w:pPr>
        <w:ind w:firstLine="567"/>
        <w:rPr>
          <w:rFonts w:cs="Times New Roman"/>
          <w:bCs/>
          <w:spacing w:val="2"/>
          <w:szCs w:val="28"/>
        </w:rPr>
      </w:pPr>
      <w:r w:rsidRPr="003F04D1">
        <w:rPr>
          <w:rFonts w:cs="Times New Roman"/>
          <w:bCs/>
          <w:spacing w:val="2"/>
          <w:szCs w:val="28"/>
        </w:rPr>
        <w:t xml:space="preserve">Реалізація аксіологічного підходу до педагогічного процесу </w:t>
      </w:r>
      <w:r w:rsidR="009B0948">
        <w:rPr>
          <w:rFonts w:cs="Times New Roman"/>
          <w:bCs/>
          <w:spacing w:val="2"/>
          <w:szCs w:val="28"/>
        </w:rPr>
        <w:t>в</w:t>
      </w:r>
      <w:r w:rsidRPr="003F04D1">
        <w:rPr>
          <w:rFonts w:cs="Times New Roman"/>
          <w:bCs/>
          <w:spacing w:val="2"/>
          <w:szCs w:val="28"/>
        </w:rPr>
        <w:t xml:space="preserve"> закладах освіти: сутність та завдання аксіологічного підходу в освіті; поняття та зміст професійних цінностей. </w:t>
      </w:r>
    </w:p>
    <w:p w14:paraId="2A09C607" w14:textId="64FA29A0" w:rsidR="00580599" w:rsidRDefault="00580599" w:rsidP="00784B15">
      <w:pPr>
        <w:ind w:firstLine="567"/>
        <w:rPr>
          <w:bCs/>
          <w:szCs w:val="28"/>
        </w:rPr>
      </w:pPr>
      <w:r w:rsidRPr="003F04D1">
        <w:rPr>
          <w:bCs/>
          <w:szCs w:val="28"/>
        </w:rPr>
        <w:t xml:space="preserve">Реалізація інклюзивного підходу до </w:t>
      </w:r>
      <w:r w:rsidRPr="003F04D1">
        <w:rPr>
          <w:bCs/>
          <w:spacing w:val="-1"/>
          <w:szCs w:val="28"/>
        </w:rPr>
        <w:t xml:space="preserve">педагогічного процесу </w:t>
      </w:r>
      <w:r w:rsidR="009B0948">
        <w:rPr>
          <w:bCs/>
          <w:spacing w:val="-1"/>
          <w:szCs w:val="28"/>
        </w:rPr>
        <w:t>в</w:t>
      </w:r>
      <w:r w:rsidRPr="003F04D1">
        <w:rPr>
          <w:bCs/>
          <w:spacing w:val="-1"/>
          <w:szCs w:val="28"/>
        </w:rPr>
        <w:t xml:space="preserve"> закладах </w:t>
      </w:r>
      <w:r w:rsidRPr="003F04D1">
        <w:rPr>
          <w:bCs/>
          <w:szCs w:val="28"/>
        </w:rPr>
        <w:t>освіти: основні засади та принципи інклюзивного підходу в освіті; освітні стратегії інклюзивного підходу.</w:t>
      </w:r>
    </w:p>
    <w:p w14:paraId="1F17E701" w14:textId="77777777" w:rsidR="00FD0D16" w:rsidRPr="003F04D1" w:rsidRDefault="00FD0D16" w:rsidP="00784B15">
      <w:pPr>
        <w:ind w:firstLine="567"/>
        <w:rPr>
          <w:bCs/>
          <w:szCs w:val="28"/>
        </w:rPr>
      </w:pPr>
    </w:p>
    <w:p w14:paraId="3B682154" w14:textId="79D2A56E" w:rsidR="006F74BB" w:rsidRPr="003F04D1" w:rsidRDefault="006F74BB" w:rsidP="006F74BB">
      <w:pPr>
        <w:ind w:firstLine="567"/>
        <w:rPr>
          <w:b/>
        </w:rPr>
      </w:pPr>
      <w:r w:rsidRPr="003F04D1">
        <w:rPr>
          <w:rFonts w:cs="Times New Roman"/>
          <w:b/>
          <w:color w:val="auto"/>
          <w:szCs w:val="28"/>
        </w:rPr>
        <w:t xml:space="preserve">МОДУЛЬ </w:t>
      </w:r>
      <w:r w:rsidR="003F04D1">
        <w:rPr>
          <w:rFonts w:cs="Times New Roman"/>
          <w:b/>
          <w:color w:val="auto"/>
          <w:szCs w:val="28"/>
        </w:rPr>
        <w:t>5</w:t>
      </w:r>
      <w:r w:rsidRPr="003F04D1">
        <w:rPr>
          <w:rFonts w:cs="Times New Roman"/>
          <w:b/>
          <w:color w:val="auto"/>
          <w:szCs w:val="28"/>
        </w:rPr>
        <w:t>.</w:t>
      </w:r>
      <w:r w:rsidRPr="003F04D1">
        <w:rPr>
          <w:i/>
        </w:rPr>
        <w:t xml:space="preserve"> </w:t>
      </w:r>
      <w:r w:rsidRPr="003F04D1">
        <w:rPr>
          <w:b/>
        </w:rPr>
        <w:t>Інноваційні технології навчання</w:t>
      </w:r>
    </w:p>
    <w:p w14:paraId="24D36AF5" w14:textId="17B0F540" w:rsidR="006F74BB" w:rsidRPr="003F04D1" w:rsidRDefault="006F74BB" w:rsidP="006F74BB">
      <w:pPr>
        <w:ind w:firstLine="567"/>
        <w:rPr>
          <w:bCs/>
        </w:rPr>
      </w:pPr>
      <w:r w:rsidRPr="003F04D1">
        <w:rPr>
          <w:bCs/>
        </w:rPr>
        <w:t xml:space="preserve">Сутність та специфіка інноваційних технологій навчання. </w:t>
      </w:r>
      <w:proofErr w:type="spellStart"/>
      <w:r w:rsidRPr="003F04D1">
        <w:t>Про</w:t>
      </w:r>
      <w:r w:rsidR="003F04D1">
        <w:t>є</w:t>
      </w:r>
      <w:r w:rsidRPr="003F04D1">
        <w:t>ктування</w:t>
      </w:r>
      <w:proofErr w:type="spellEnd"/>
      <w:r w:rsidRPr="003F04D1">
        <w:t xml:space="preserve"> та </w:t>
      </w:r>
      <w:proofErr w:type="spellStart"/>
      <w:r w:rsidRPr="003F04D1">
        <w:t>проведеня</w:t>
      </w:r>
      <w:proofErr w:type="spellEnd"/>
      <w:r w:rsidRPr="003F04D1">
        <w:t xml:space="preserve"> тренінгу до навчальної дисципліни</w:t>
      </w:r>
      <w:r w:rsidRPr="003F04D1">
        <w:rPr>
          <w:bCs/>
        </w:rPr>
        <w:t xml:space="preserve">. </w:t>
      </w:r>
      <w:proofErr w:type="spellStart"/>
      <w:r w:rsidRPr="003F04D1">
        <w:rPr>
          <w:bCs/>
        </w:rPr>
        <w:t>Проєктування</w:t>
      </w:r>
      <w:proofErr w:type="spellEnd"/>
      <w:r w:rsidRPr="003F04D1">
        <w:rPr>
          <w:bCs/>
        </w:rPr>
        <w:t xml:space="preserve"> та проведення ділової гри. Розробка кейсів до навчальної дисципліни та їх опрацювання.</w:t>
      </w:r>
    </w:p>
    <w:p w14:paraId="31A15698" w14:textId="77777777" w:rsidR="006F74BB" w:rsidRPr="003F04D1" w:rsidRDefault="006F74BB" w:rsidP="006F74BB">
      <w:pPr>
        <w:ind w:firstLine="567"/>
        <w:rPr>
          <w:bCs/>
        </w:rPr>
      </w:pPr>
    </w:p>
    <w:p w14:paraId="28E4D11D" w14:textId="719493C3" w:rsidR="006F74BB" w:rsidRPr="003F04D1" w:rsidRDefault="006F74BB" w:rsidP="006F74BB">
      <w:pPr>
        <w:ind w:firstLine="567"/>
        <w:rPr>
          <w:bCs/>
        </w:rPr>
      </w:pPr>
      <w:r w:rsidRPr="003F04D1">
        <w:rPr>
          <w:rFonts w:cs="Times New Roman"/>
          <w:b/>
          <w:color w:val="auto"/>
          <w:szCs w:val="28"/>
        </w:rPr>
        <w:t xml:space="preserve">МОДУЛЬ 6. </w:t>
      </w:r>
      <w:r w:rsidRPr="003F04D1">
        <w:rPr>
          <w:b/>
        </w:rPr>
        <w:t>Сучасні формати організації освітнього процесу в освіти</w:t>
      </w:r>
    </w:p>
    <w:p w14:paraId="7A9F6A6E" w14:textId="4492CD54" w:rsidR="006F74BB" w:rsidRPr="003F04D1" w:rsidRDefault="006F74BB" w:rsidP="006F74BB">
      <w:pPr>
        <w:ind w:firstLine="567"/>
        <w:rPr>
          <w:bCs/>
        </w:rPr>
      </w:pPr>
      <w:r w:rsidRPr="003F04D1">
        <w:rPr>
          <w:bCs/>
        </w:rPr>
        <w:t>Дистанційна освіта та дистанційне навчання; організація  дистанційного навчання; змішане навчання  у закладах освіти</w:t>
      </w:r>
      <w:r w:rsidR="002330DA">
        <w:rPr>
          <w:bCs/>
        </w:rPr>
        <w:t>.</w:t>
      </w:r>
    </w:p>
    <w:p w14:paraId="7BEF6ED0" w14:textId="77777777" w:rsidR="00580599" w:rsidRPr="003F04D1" w:rsidRDefault="00580599" w:rsidP="00784B15">
      <w:pPr>
        <w:ind w:firstLine="567"/>
        <w:rPr>
          <w:b/>
          <w:szCs w:val="28"/>
        </w:rPr>
      </w:pPr>
    </w:p>
    <w:p w14:paraId="135DDF02" w14:textId="3557517D" w:rsidR="003F04D1" w:rsidRPr="003F04D1" w:rsidRDefault="00784B15" w:rsidP="003F04D1">
      <w:pPr>
        <w:ind w:firstLine="567"/>
        <w:rPr>
          <w:b/>
          <w:bCs/>
        </w:rPr>
      </w:pPr>
      <w:r w:rsidRPr="003F04D1">
        <w:rPr>
          <w:rFonts w:cs="Times New Roman"/>
          <w:b/>
          <w:color w:val="auto"/>
          <w:szCs w:val="28"/>
        </w:rPr>
        <w:t xml:space="preserve">МОДУЛЬ </w:t>
      </w:r>
      <w:r w:rsidR="002834A6">
        <w:rPr>
          <w:rFonts w:cs="Times New Roman"/>
          <w:b/>
          <w:color w:val="auto"/>
          <w:szCs w:val="28"/>
        </w:rPr>
        <w:t>7</w:t>
      </w:r>
      <w:r w:rsidRPr="003F04D1">
        <w:rPr>
          <w:rFonts w:cs="Times New Roman"/>
          <w:b/>
          <w:color w:val="auto"/>
          <w:szCs w:val="28"/>
        </w:rPr>
        <w:t xml:space="preserve">. </w:t>
      </w:r>
      <w:r w:rsidR="003F04D1" w:rsidRPr="003F04D1">
        <w:rPr>
          <w:b/>
          <w:bCs/>
        </w:rPr>
        <w:t>Управлінські рішення</w:t>
      </w:r>
    </w:p>
    <w:p w14:paraId="07688E65" w14:textId="77777777" w:rsidR="003F04D1" w:rsidRPr="003F04D1" w:rsidRDefault="003F04D1" w:rsidP="003F04D1">
      <w:pPr>
        <w:ind w:firstLine="567"/>
      </w:pPr>
      <w:r w:rsidRPr="003F04D1">
        <w:t>Зміст і види. Процес і прийняття рішень. Методи прийняття рішень. Індивідуальні стилі прийняття рішень. Умови ефективності прийняття рішень. Організація та контроль прийняття рішень.</w:t>
      </w:r>
    </w:p>
    <w:p w14:paraId="1FCCAF4B" w14:textId="512B6B58" w:rsidR="00784B15" w:rsidRPr="003F04D1" w:rsidRDefault="00784B15" w:rsidP="003F04D1">
      <w:pPr>
        <w:ind w:firstLine="567"/>
      </w:pPr>
    </w:p>
    <w:p w14:paraId="4C1E3DEC" w14:textId="71DDE7CC" w:rsidR="003F04D1" w:rsidRPr="003F04D1" w:rsidRDefault="00784B15" w:rsidP="003F04D1">
      <w:pPr>
        <w:ind w:firstLine="567"/>
        <w:rPr>
          <w:b/>
          <w:bCs/>
        </w:rPr>
      </w:pPr>
      <w:r w:rsidRPr="003F04D1">
        <w:rPr>
          <w:rFonts w:cs="Times New Roman"/>
          <w:b/>
          <w:color w:val="auto"/>
          <w:szCs w:val="28"/>
        </w:rPr>
        <w:t xml:space="preserve">МОДУЛЬ </w:t>
      </w:r>
      <w:r w:rsidR="002834A6">
        <w:rPr>
          <w:rFonts w:cs="Times New Roman"/>
          <w:b/>
          <w:color w:val="auto"/>
          <w:szCs w:val="28"/>
        </w:rPr>
        <w:t>8</w:t>
      </w:r>
      <w:r w:rsidRPr="003F04D1">
        <w:rPr>
          <w:rFonts w:cs="Times New Roman"/>
          <w:b/>
          <w:color w:val="auto"/>
          <w:szCs w:val="28"/>
        </w:rPr>
        <w:t xml:space="preserve">. </w:t>
      </w:r>
      <w:r w:rsidR="003F04D1" w:rsidRPr="003F04D1">
        <w:rPr>
          <w:b/>
          <w:bCs/>
        </w:rPr>
        <w:t>Управлінська культура. Стилі керівництва</w:t>
      </w:r>
    </w:p>
    <w:p w14:paraId="00E3495A" w14:textId="15219DDF" w:rsidR="003F04D1" w:rsidRDefault="003F04D1" w:rsidP="003F04D1">
      <w:pPr>
        <w:ind w:firstLine="567"/>
      </w:pPr>
      <w:r w:rsidRPr="003F04D1">
        <w:t>Поняття «управлінська культура», «стиль керівництва» та характеристика. Ділові комунікації: значення, форми, організація спілкування (ділові бесіди, наради, педради тощо).</w:t>
      </w:r>
    </w:p>
    <w:p w14:paraId="63CD7E36" w14:textId="77777777" w:rsidR="002834A6" w:rsidRPr="003F04D1" w:rsidRDefault="002834A6" w:rsidP="003F04D1">
      <w:pPr>
        <w:ind w:firstLine="567"/>
      </w:pPr>
    </w:p>
    <w:p w14:paraId="03758DCC" w14:textId="6718DE3E" w:rsidR="00E82F62" w:rsidRDefault="003F04D1" w:rsidP="003F04D1">
      <w:pPr>
        <w:ind w:firstLine="567"/>
        <w:rPr>
          <w:b/>
        </w:rPr>
      </w:pPr>
      <w:r w:rsidRPr="003F04D1">
        <w:rPr>
          <w:rFonts w:cs="Times New Roman"/>
          <w:b/>
          <w:color w:val="auto"/>
          <w:szCs w:val="28"/>
        </w:rPr>
        <w:t xml:space="preserve">МОДУЛЬ </w:t>
      </w:r>
      <w:r w:rsidR="002834A6">
        <w:rPr>
          <w:rFonts w:cs="Times New Roman"/>
          <w:b/>
          <w:color w:val="auto"/>
          <w:szCs w:val="28"/>
        </w:rPr>
        <w:t>9</w:t>
      </w:r>
      <w:r w:rsidRPr="003F04D1">
        <w:rPr>
          <w:rFonts w:cs="Times New Roman"/>
          <w:b/>
          <w:color w:val="auto"/>
          <w:szCs w:val="28"/>
        </w:rPr>
        <w:t>.</w:t>
      </w:r>
      <w:r w:rsidRPr="003F04D1">
        <w:rPr>
          <w:b/>
          <w:i/>
        </w:rPr>
        <w:t xml:space="preserve"> </w:t>
      </w:r>
      <w:r w:rsidRPr="003F04D1">
        <w:rPr>
          <w:b/>
        </w:rPr>
        <w:t>Методика публічного виступу</w:t>
      </w:r>
    </w:p>
    <w:p w14:paraId="32DF0C8C" w14:textId="4FCD8F25" w:rsidR="003F04D1" w:rsidRPr="00784B15" w:rsidRDefault="003F04D1" w:rsidP="00E82F62">
      <w:pPr>
        <w:ind w:firstLine="709"/>
        <w:rPr>
          <w:bCs/>
        </w:rPr>
      </w:pPr>
      <w:r w:rsidRPr="003F04D1">
        <w:rPr>
          <w:bCs/>
        </w:rPr>
        <w:t>Аналіз та опрацювання ефективного публічного виступу, як важливий інструмент формування команди. Структура ефективного публічного виступу.</w:t>
      </w:r>
      <w:r>
        <w:rPr>
          <w:bCs/>
        </w:rPr>
        <w:t xml:space="preserve"> </w:t>
      </w:r>
    </w:p>
    <w:p w14:paraId="5F70AEC5" w14:textId="77777777" w:rsidR="003F04D1" w:rsidRPr="007C43DF" w:rsidRDefault="003F04D1" w:rsidP="007C43DF">
      <w:pPr>
        <w:ind w:firstLine="567"/>
        <w:rPr>
          <w:rFonts w:cs="Times New Roman"/>
          <w:b/>
          <w:szCs w:val="28"/>
          <w:lang w:eastAsia="ru-RU"/>
        </w:rPr>
      </w:pPr>
    </w:p>
    <w:p w14:paraId="6E070B10" w14:textId="77777777" w:rsidR="0045586F" w:rsidRPr="007C43DF" w:rsidRDefault="009E0E78" w:rsidP="007C43DF">
      <w:pPr>
        <w:ind w:firstLine="567"/>
        <w:rPr>
          <w:rFonts w:cs="Times New Roman"/>
          <w:b/>
          <w:szCs w:val="28"/>
          <w:lang w:eastAsia="ru-RU"/>
        </w:rPr>
      </w:pPr>
      <w:r w:rsidRPr="007C43DF">
        <w:rPr>
          <w:rFonts w:cs="Times New Roman"/>
          <w:b/>
          <w:szCs w:val="28"/>
          <w:lang w:eastAsia="ru-RU"/>
        </w:rPr>
        <w:t>4. </w:t>
      </w:r>
      <w:r w:rsidR="00330870" w:rsidRPr="007C43DF">
        <w:rPr>
          <w:rFonts w:cs="Times New Roman"/>
          <w:b/>
          <w:szCs w:val="28"/>
          <w:lang w:eastAsia="ru-RU"/>
        </w:rPr>
        <w:t>ФОРМИ ТА ПОРЯДОК ПРОВЕДЕННЯ ПІДСУМКОВОГО КОНТРОЛЮ</w:t>
      </w:r>
    </w:p>
    <w:p w14:paraId="0111C300" w14:textId="4CC4C60C" w:rsidR="009E0E78" w:rsidRPr="007C43DF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  <w:r w:rsidRPr="00B0232A">
        <w:rPr>
          <w:rFonts w:cs="Times New Roman"/>
          <w:color w:val="auto"/>
          <w:szCs w:val="28"/>
          <w:lang w:eastAsia="ru-RU"/>
        </w:rPr>
        <w:t>Завершальни</w:t>
      </w:r>
      <w:r w:rsidR="005A496F" w:rsidRPr="00B0232A">
        <w:rPr>
          <w:rFonts w:cs="Times New Roman"/>
          <w:color w:val="auto"/>
          <w:szCs w:val="28"/>
          <w:lang w:eastAsia="ru-RU"/>
        </w:rPr>
        <w:t xml:space="preserve">м етапом навчання за програмою </w:t>
      </w:r>
      <w:r w:rsidRPr="00B0232A">
        <w:rPr>
          <w:rFonts w:cs="Times New Roman"/>
          <w:color w:val="auto"/>
          <w:szCs w:val="28"/>
          <w:lang w:eastAsia="ru-RU"/>
        </w:rPr>
        <w:t>«</w:t>
      </w:r>
      <w:r w:rsidR="005A496F" w:rsidRPr="00B0232A">
        <w:rPr>
          <w:rFonts w:cs="Times New Roman"/>
          <w:szCs w:val="28"/>
        </w:rPr>
        <w:t>Інноваційні підходи до організації освітнього процесу у закладах професійної освіти</w:t>
      </w:r>
      <w:r w:rsidRPr="00B0232A">
        <w:rPr>
          <w:rFonts w:cs="Times New Roman"/>
          <w:color w:val="auto"/>
          <w:szCs w:val="28"/>
          <w:lang w:eastAsia="ru-RU"/>
        </w:rPr>
        <w:t xml:space="preserve">» є </w:t>
      </w:r>
      <w:r w:rsidR="006B2676" w:rsidRPr="00B0232A">
        <w:rPr>
          <w:rFonts w:cs="Times New Roman"/>
          <w:color w:val="auto"/>
          <w:szCs w:val="28"/>
          <w:lang w:eastAsia="ru-RU"/>
        </w:rPr>
        <w:t xml:space="preserve">захист випускної роботи, що представляє собою дидактичний </w:t>
      </w:r>
      <w:proofErr w:type="spellStart"/>
      <w:r w:rsidR="006B2676" w:rsidRPr="00B0232A">
        <w:rPr>
          <w:rFonts w:cs="Times New Roman"/>
          <w:color w:val="auto"/>
          <w:szCs w:val="28"/>
          <w:lang w:eastAsia="ru-RU"/>
        </w:rPr>
        <w:t>проєкт</w:t>
      </w:r>
      <w:proofErr w:type="spellEnd"/>
      <w:r w:rsidR="006B2676" w:rsidRPr="00B0232A">
        <w:rPr>
          <w:rFonts w:cs="Times New Roman"/>
          <w:color w:val="auto"/>
          <w:szCs w:val="28"/>
          <w:lang w:eastAsia="ru-RU"/>
        </w:rPr>
        <w:t xml:space="preserve"> уроку (заняття) з використанням сучасних технологій навчання</w:t>
      </w:r>
      <w:r w:rsidR="00810B7E" w:rsidRPr="00B0232A">
        <w:rPr>
          <w:rFonts w:cs="Times New Roman"/>
          <w:color w:val="auto"/>
          <w:szCs w:val="28"/>
          <w:lang w:eastAsia="ru-RU"/>
        </w:rPr>
        <w:t>.</w:t>
      </w:r>
      <w:r w:rsidR="004C0E7C" w:rsidRPr="00B0232A">
        <w:rPr>
          <w:rFonts w:cs="Times New Roman"/>
          <w:color w:val="auto"/>
          <w:szCs w:val="28"/>
          <w:lang w:eastAsia="ru-RU"/>
        </w:rPr>
        <w:t xml:space="preserve"> </w:t>
      </w:r>
      <w:r w:rsidR="006B2676" w:rsidRPr="00B0232A">
        <w:rPr>
          <w:rFonts w:cs="Times New Roman"/>
          <w:color w:val="auto"/>
          <w:szCs w:val="28"/>
          <w:lang w:eastAsia="ru-RU"/>
        </w:rPr>
        <w:t>На підготовку роботи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 відводиться 4 години, на захист – 2 години. </w:t>
      </w:r>
    </w:p>
    <w:sectPr w:rsidR="009E0E78" w:rsidRPr="007C43DF" w:rsidSect="007C43DF">
      <w:type w:val="continuous"/>
      <w:pgSz w:w="12240" w:h="15840"/>
      <w:pgMar w:top="850" w:right="850" w:bottom="850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24DDD" w14:textId="77777777" w:rsidR="00955F8B" w:rsidRDefault="00955F8B">
      <w:r>
        <w:separator/>
      </w:r>
    </w:p>
  </w:endnote>
  <w:endnote w:type="continuationSeparator" w:id="0">
    <w:p w14:paraId="5F8A7305" w14:textId="77777777" w:rsidR="00955F8B" w:rsidRDefault="00955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D290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CBFAF4F" w14:textId="77777777" w:rsidR="00924247" w:rsidRDefault="00924247" w:rsidP="009242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1F67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</w:p>
  <w:p w14:paraId="04C25470" w14:textId="77777777" w:rsidR="00924247" w:rsidRDefault="00924247" w:rsidP="0092424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E99C0" w14:textId="77777777" w:rsidR="00955F8B" w:rsidRDefault="00955F8B">
      <w:r>
        <w:separator/>
      </w:r>
    </w:p>
  </w:footnote>
  <w:footnote w:type="continuationSeparator" w:id="0">
    <w:p w14:paraId="5A729BD8" w14:textId="77777777" w:rsidR="00955F8B" w:rsidRDefault="00955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0D9C" w14:textId="77777777" w:rsidR="00924247" w:rsidRDefault="00924247" w:rsidP="00924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F10196D" w14:textId="77777777" w:rsidR="00924247" w:rsidRDefault="00924247" w:rsidP="0092424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246" w14:textId="77777777" w:rsidR="00924247" w:rsidRDefault="00924247" w:rsidP="00B93AC1">
    <w:pPr>
      <w:pStyle w:val="a3"/>
      <w:framePr w:wrap="around" w:vAnchor="text" w:hAnchor="margin" w:xAlign="center" w:y="1"/>
      <w:jc w:val="center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2C5F">
      <w:rPr>
        <w:rStyle w:val="a5"/>
        <w:noProof/>
      </w:rPr>
      <w:t>8</w:t>
    </w:r>
    <w:r>
      <w:rPr>
        <w:rStyle w:val="a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7337E"/>
    <w:multiLevelType w:val="hybridMultilevel"/>
    <w:tmpl w:val="5322BA1C"/>
    <w:lvl w:ilvl="0" w:tplc="79844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520A4C"/>
    <w:multiLevelType w:val="hybridMultilevel"/>
    <w:tmpl w:val="C5AA8A6C"/>
    <w:lvl w:ilvl="0" w:tplc="C78CDB96">
      <w:start w:val="1"/>
      <w:numFmt w:val="decimal"/>
      <w:lvlText w:val="%1."/>
      <w:lvlJc w:val="left"/>
      <w:pPr>
        <w:ind w:left="3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765" w:hanging="360"/>
      </w:pPr>
    </w:lvl>
    <w:lvl w:ilvl="2" w:tplc="0422001B" w:tentative="1">
      <w:start w:val="1"/>
      <w:numFmt w:val="lowerRoman"/>
      <w:lvlText w:val="%3."/>
      <w:lvlJc w:val="right"/>
      <w:pPr>
        <w:ind w:left="4485" w:hanging="180"/>
      </w:pPr>
    </w:lvl>
    <w:lvl w:ilvl="3" w:tplc="0422000F" w:tentative="1">
      <w:start w:val="1"/>
      <w:numFmt w:val="decimal"/>
      <w:lvlText w:val="%4."/>
      <w:lvlJc w:val="left"/>
      <w:pPr>
        <w:ind w:left="5205" w:hanging="360"/>
      </w:pPr>
    </w:lvl>
    <w:lvl w:ilvl="4" w:tplc="04220019" w:tentative="1">
      <w:start w:val="1"/>
      <w:numFmt w:val="lowerLetter"/>
      <w:lvlText w:val="%5."/>
      <w:lvlJc w:val="left"/>
      <w:pPr>
        <w:ind w:left="5925" w:hanging="360"/>
      </w:pPr>
    </w:lvl>
    <w:lvl w:ilvl="5" w:tplc="0422001B" w:tentative="1">
      <w:start w:val="1"/>
      <w:numFmt w:val="lowerRoman"/>
      <w:lvlText w:val="%6."/>
      <w:lvlJc w:val="right"/>
      <w:pPr>
        <w:ind w:left="6645" w:hanging="180"/>
      </w:pPr>
    </w:lvl>
    <w:lvl w:ilvl="6" w:tplc="0422000F" w:tentative="1">
      <w:start w:val="1"/>
      <w:numFmt w:val="decimal"/>
      <w:lvlText w:val="%7."/>
      <w:lvlJc w:val="left"/>
      <w:pPr>
        <w:ind w:left="7365" w:hanging="360"/>
      </w:pPr>
    </w:lvl>
    <w:lvl w:ilvl="7" w:tplc="04220019" w:tentative="1">
      <w:start w:val="1"/>
      <w:numFmt w:val="lowerLetter"/>
      <w:lvlText w:val="%8."/>
      <w:lvlJc w:val="left"/>
      <w:pPr>
        <w:ind w:left="8085" w:hanging="360"/>
      </w:pPr>
    </w:lvl>
    <w:lvl w:ilvl="8" w:tplc="0422001B" w:tentative="1">
      <w:start w:val="1"/>
      <w:numFmt w:val="lowerRoman"/>
      <w:lvlText w:val="%9."/>
      <w:lvlJc w:val="right"/>
      <w:pPr>
        <w:ind w:left="8805" w:hanging="180"/>
      </w:pPr>
    </w:lvl>
  </w:abstractNum>
  <w:abstractNum w:abstractNumId="2" w15:restartNumberingAfterBreak="0">
    <w:nsid w:val="4E640D69"/>
    <w:multiLevelType w:val="hybridMultilevel"/>
    <w:tmpl w:val="A71A0B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A7F4D"/>
    <w:multiLevelType w:val="hybridMultilevel"/>
    <w:tmpl w:val="0408E092"/>
    <w:lvl w:ilvl="0" w:tplc="31AAA882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Courier New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986544288">
    <w:abstractNumId w:val="3"/>
  </w:num>
  <w:num w:numId="2" w16cid:durableId="1994290978">
    <w:abstractNumId w:val="0"/>
  </w:num>
  <w:num w:numId="3" w16cid:durableId="1296643936">
    <w:abstractNumId w:val="1"/>
  </w:num>
  <w:num w:numId="4" w16cid:durableId="1390494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0F"/>
    <w:rsid w:val="00007071"/>
    <w:rsid w:val="00012313"/>
    <w:rsid w:val="00012BC8"/>
    <w:rsid w:val="00031053"/>
    <w:rsid w:val="00044A1A"/>
    <w:rsid w:val="00065434"/>
    <w:rsid w:val="00080180"/>
    <w:rsid w:val="000A1865"/>
    <w:rsid w:val="000A1960"/>
    <w:rsid w:val="000B28A5"/>
    <w:rsid w:val="000F06B3"/>
    <w:rsid w:val="000F0D3F"/>
    <w:rsid w:val="000F7141"/>
    <w:rsid w:val="001146D7"/>
    <w:rsid w:val="00135BB9"/>
    <w:rsid w:val="001547FA"/>
    <w:rsid w:val="00155800"/>
    <w:rsid w:val="00170B67"/>
    <w:rsid w:val="0018344A"/>
    <w:rsid w:val="00194DD7"/>
    <w:rsid w:val="001A4F1B"/>
    <w:rsid w:val="001B0C90"/>
    <w:rsid w:val="001E26CB"/>
    <w:rsid w:val="00201146"/>
    <w:rsid w:val="002076FF"/>
    <w:rsid w:val="002325C3"/>
    <w:rsid w:val="002330DA"/>
    <w:rsid w:val="00237FF0"/>
    <w:rsid w:val="00276A6D"/>
    <w:rsid w:val="002834A6"/>
    <w:rsid w:val="00292E4F"/>
    <w:rsid w:val="002A1ECE"/>
    <w:rsid w:val="002B07DB"/>
    <w:rsid w:val="002B0E8A"/>
    <w:rsid w:val="002B11EF"/>
    <w:rsid w:val="002B7E96"/>
    <w:rsid w:val="002D4D1C"/>
    <w:rsid w:val="00313930"/>
    <w:rsid w:val="00327E85"/>
    <w:rsid w:val="00330870"/>
    <w:rsid w:val="003713C9"/>
    <w:rsid w:val="0037370B"/>
    <w:rsid w:val="003A2759"/>
    <w:rsid w:val="003D1664"/>
    <w:rsid w:val="003D2C67"/>
    <w:rsid w:val="003E5ABF"/>
    <w:rsid w:val="003E6D0B"/>
    <w:rsid w:val="003F04D1"/>
    <w:rsid w:val="00406E7E"/>
    <w:rsid w:val="00410D59"/>
    <w:rsid w:val="004139E8"/>
    <w:rsid w:val="00422F59"/>
    <w:rsid w:val="004342F1"/>
    <w:rsid w:val="0044143B"/>
    <w:rsid w:val="0045586F"/>
    <w:rsid w:val="004855D2"/>
    <w:rsid w:val="004A438E"/>
    <w:rsid w:val="004C0E7C"/>
    <w:rsid w:val="004D6E0F"/>
    <w:rsid w:val="004D7521"/>
    <w:rsid w:val="004F2014"/>
    <w:rsid w:val="004F463F"/>
    <w:rsid w:val="005031FF"/>
    <w:rsid w:val="00506B36"/>
    <w:rsid w:val="00532B44"/>
    <w:rsid w:val="00545D66"/>
    <w:rsid w:val="00553405"/>
    <w:rsid w:val="00560881"/>
    <w:rsid w:val="00562018"/>
    <w:rsid w:val="005713C0"/>
    <w:rsid w:val="00572E5B"/>
    <w:rsid w:val="0057518D"/>
    <w:rsid w:val="005760DB"/>
    <w:rsid w:val="00580599"/>
    <w:rsid w:val="005A496F"/>
    <w:rsid w:val="005C5758"/>
    <w:rsid w:val="005E513E"/>
    <w:rsid w:val="00634CF8"/>
    <w:rsid w:val="006540FE"/>
    <w:rsid w:val="00662CFB"/>
    <w:rsid w:val="00690D51"/>
    <w:rsid w:val="00691A71"/>
    <w:rsid w:val="0069600A"/>
    <w:rsid w:val="006A2982"/>
    <w:rsid w:val="006B2676"/>
    <w:rsid w:val="006C2B04"/>
    <w:rsid w:val="006C3478"/>
    <w:rsid w:val="006E15B2"/>
    <w:rsid w:val="006F1977"/>
    <w:rsid w:val="006F74BB"/>
    <w:rsid w:val="00710DD7"/>
    <w:rsid w:val="00723AB6"/>
    <w:rsid w:val="00742EB7"/>
    <w:rsid w:val="007438A3"/>
    <w:rsid w:val="00760395"/>
    <w:rsid w:val="0076239B"/>
    <w:rsid w:val="00765E40"/>
    <w:rsid w:val="00771FD6"/>
    <w:rsid w:val="0077277E"/>
    <w:rsid w:val="00775E6D"/>
    <w:rsid w:val="007820FF"/>
    <w:rsid w:val="00784B15"/>
    <w:rsid w:val="00787B58"/>
    <w:rsid w:val="00792D9C"/>
    <w:rsid w:val="00797564"/>
    <w:rsid w:val="007A519A"/>
    <w:rsid w:val="007A6527"/>
    <w:rsid w:val="007C43DF"/>
    <w:rsid w:val="007C6D22"/>
    <w:rsid w:val="007D0AAD"/>
    <w:rsid w:val="007E09CF"/>
    <w:rsid w:val="00810B7E"/>
    <w:rsid w:val="008154BF"/>
    <w:rsid w:val="00820E13"/>
    <w:rsid w:val="00834386"/>
    <w:rsid w:val="008523C0"/>
    <w:rsid w:val="00853F97"/>
    <w:rsid w:val="00855DF1"/>
    <w:rsid w:val="008622A7"/>
    <w:rsid w:val="00880121"/>
    <w:rsid w:val="00880E0A"/>
    <w:rsid w:val="00894AD8"/>
    <w:rsid w:val="008A6510"/>
    <w:rsid w:val="008C6B86"/>
    <w:rsid w:val="008D7A0F"/>
    <w:rsid w:val="008E42EB"/>
    <w:rsid w:val="008E443E"/>
    <w:rsid w:val="008F6E0D"/>
    <w:rsid w:val="00924247"/>
    <w:rsid w:val="009317E5"/>
    <w:rsid w:val="009357D5"/>
    <w:rsid w:val="00955F8B"/>
    <w:rsid w:val="00960287"/>
    <w:rsid w:val="009658C1"/>
    <w:rsid w:val="0097105E"/>
    <w:rsid w:val="00974D3E"/>
    <w:rsid w:val="0098154F"/>
    <w:rsid w:val="00991DEE"/>
    <w:rsid w:val="00992F25"/>
    <w:rsid w:val="009B003C"/>
    <w:rsid w:val="009B0948"/>
    <w:rsid w:val="009B2125"/>
    <w:rsid w:val="009D0122"/>
    <w:rsid w:val="009D58AE"/>
    <w:rsid w:val="009E0E78"/>
    <w:rsid w:val="009E1E0B"/>
    <w:rsid w:val="009E56D7"/>
    <w:rsid w:val="00A06709"/>
    <w:rsid w:val="00A10AC2"/>
    <w:rsid w:val="00A27F36"/>
    <w:rsid w:val="00A42135"/>
    <w:rsid w:val="00A44B45"/>
    <w:rsid w:val="00A54274"/>
    <w:rsid w:val="00A55B75"/>
    <w:rsid w:val="00AA215C"/>
    <w:rsid w:val="00AC2D94"/>
    <w:rsid w:val="00AC35BF"/>
    <w:rsid w:val="00AC7995"/>
    <w:rsid w:val="00AF08E5"/>
    <w:rsid w:val="00AF5B94"/>
    <w:rsid w:val="00B0232A"/>
    <w:rsid w:val="00B04CDF"/>
    <w:rsid w:val="00B1144E"/>
    <w:rsid w:val="00B217AB"/>
    <w:rsid w:val="00B5064A"/>
    <w:rsid w:val="00B5112F"/>
    <w:rsid w:val="00B64F29"/>
    <w:rsid w:val="00B92704"/>
    <w:rsid w:val="00B93AC1"/>
    <w:rsid w:val="00BB2634"/>
    <w:rsid w:val="00BB706F"/>
    <w:rsid w:val="00BC2609"/>
    <w:rsid w:val="00BD3786"/>
    <w:rsid w:val="00C20AA5"/>
    <w:rsid w:val="00C248A6"/>
    <w:rsid w:val="00C266B3"/>
    <w:rsid w:val="00C37532"/>
    <w:rsid w:val="00C62FCF"/>
    <w:rsid w:val="00C8021E"/>
    <w:rsid w:val="00C81500"/>
    <w:rsid w:val="00C837CD"/>
    <w:rsid w:val="00C84AEB"/>
    <w:rsid w:val="00C914F4"/>
    <w:rsid w:val="00C961DD"/>
    <w:rsid w:val="00CB3A2F"/>
    <w:rsid w:val="00CB6861"/>
    <w:rsid w:val="00CD55E0"/>
    <w:rsid w:val="00CF6D9C"/>
    <w:rsid w:val="00D116A8"/>
    <w:rsid w:val="00D16134"/>
    <w:rsid w:val="00D17D87"/>
    <w:rsid w:val="00D2262E"/>
    <w:rsid w:val="00D24295"/>
    <w:rsid w:val="00D319D4"/>
    <w:rsid w:val="00D327DE"/>
    <w:rsid w:val="00D6280A"/>
    <w:rsid w:val="00D654FB"/>
    <w:rsid w:val="00D65761"/>
    <w:rsid w:val="00D6737F"/>
    <w:rsid w:val="00D77000"/>
    <w:rsid w:val="00D864DC"/>
    <w:rsid w:val="00D9624B"/>
    <w:rsid w:val="00DA57C8"/>
    <w:rsid w:val="00DC02A2"/>
    <w:rsid w:val="00DC2F2C"/>
    <w:rsid w:val="00E5084C"/>
    <w:rsid w:val="00E51962"/>
    <w:rsid w:val="00E62C5F"/>
    <w:rsid w:val="00E73CA9"/>
    <w:rsid w:val="00E82F62"/>
    <w:rsid w:val="00E97F05"/>
    <w:rsid w:val="00EA1162"/>
    <w:rsid w:val="00EB552A"/>
    <w:rsid w:val="00EC70B1"/>
    <w:rsid w:val="00ED66B9"/>
    <w:rsid w:val="00EF6BC6"/>
    <w:rsid w:val="00F03BAC"/>
    <w:rsid w:val="00F3681B"/>
    <w:rsid w:val="00F61197"/>
    <w:rsid w:val="00F65D78"/>
    <w:rsid w:val="00FB46E5"/>
    <w:rsid w:val="00FC4F4C"/>
    <w:rsid w:val="00FD0D16"/>
    <w:rsid w:val="00FF5974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9CAD"/>
  <w15:docId w15:val="{17B1085A-5EAF-4071-B79D-C376763B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74BB"/>
    <w:pPr>
      <w:widowControl w:val="0"/>
      <w:spacing w:after="0" w:line="240" w:lineRule="auto"/>
      <w:jc w:val="both"/>
    </w:pPr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8D7A0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link w:val="30"/>
    <w:qFormat/>
    <w:rsid w:val="008D7A0F"/>
    <w:pPr>
      <w:widowControl/>
      <w:spacing w:before="100" w:beforeAutospacing="1" w:after="100" w:afterAutospacing="1"/>
      <w:jc w:val="left"/>
      <w:outlineLvl w:val="2"/>
    </w:pPr>
    <w:rPr>
      <w:rFonts w:ascii="Courier New" w:hAnsi="Courier New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7A0F"/>
    <w:rPr>
      <w:rFonts w:ascii="Arial" w:eastAsia="Courier New" w:hAnsi="Arial" w:cs="Arial"/>
      <w:b/>
      <w:bCs/>
      <w:i/>
      <w:iCs/>
      <w:color w:val="000000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8D7A0F"/>
    <w:rPr>
      <w:rFonts w:ascii="Courier New" w:eastAsia="Courier New" w:hAnsi="Courier New" w:cs="Courier New"/>
      <w:b/>
      <w:bCs/>
      <w:sz w:val="27"/>
      <w:szCs w:val="27"/>
      <w:lang w:eastAsia="uk-UA"/>
    </w:rPr>
  </w:style>
  <w:style w:type="paragraph" w:customStyle="1" w:styleId="1">
    <w:name w:val="Абзац списку1"/>
    <w:basedOn w:val="a"/>
    <w:rsid w:val="008D7A0F"/>
    <w:pPr>
      <w:widowControl/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3">
    <w:name w:val="header"/>
    <w:basedOn w:val="a"/>
    <w:link w:val="a4"/>
    <w:rsid w:val="008D7A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character" w:styleId="a5">
    <w:name w:val="page number"/>
    <w:basedOn w:val="a0"/>
    <w:rsid w:val="008D7A0F"/>
  </w:style>
  <w:style w:type="paragraph" w:styleId="a6">
    <w:name w:val="footer"/>
    <w:basedOn w:val="a"/>
    <w:link w:val="a7"/>
    <w:rsid w:val="008D7A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a8">
    <w:name w:val="Normal (Web)"/>
    <w:basedOn w:val="a"/>
    <w:rsid w:val="00276A6D"/>
    <w:pPr>
      <w:widowControl/>
      <w:spacing w:before="100" w:beforeAutospacing="1" w:after="100" w:afterAutospacing="1"/>
      <w:jc w:val="left"/>
    </w:pPr>
    <w:rPr>
      <w:rFonts w:ascii="Verdana" w:eastAsia="Times New Roman" w:hAnsi="Verdana" w:cs="Arial"/>
      <w:color w:val="260751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B93AC1"/>
    <w:pPr>
      <w:ind w:left="720"/>
      <w:contextualSpacing/>
    </w:pPr>
  </w:style>
  <w:style w:type="table" w:styleId="aa">
    <w:name w:val="Table Grid"/>
    <w:basedOn w:val="a1"/>
    <w:uiPriority w:val="39"/>
    <w:rsid w:val="0066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D6280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28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280A"/>
    <w:rPr>
      <w:rFonts w:ascii="Times New Roman" w:eastAsia="Courier New" w:hAnsi="Times New Roman" w:cs="Courier New"/>
      <w:color w:val="000000"/>
      <w:sz w:val="20"/>
      <w:szCs w:val="20"/>
      <w:lang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280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280A"/>
    <w:rPr>
      <w:rFonts w:ascii="Times New Roman" w:eastAsia="Courier New" w:hAnsi="Times New Roman" w:cs="Courier New"/>
      <w:b/>
      <w:bCs/>
      <w:color w:val="000000"/>
      <w:sz w:val="20"/>
      <w:szCs w:val="20"/>
      <w:lang w:eastAsia="uk-UA"/>
    </w:rPr>
  </w:style>
  <w:style w:type="paragraph" w:styleId="af0">
    <w:name w:val="Balloon Text"/>
    <w:basedOn w:val="a"/>
    <w:link w:val="af1"/>
    <w:uiPriority w:val="99"/>
    <w:semiHidden/>
    <w:unhideWhenUsed/>
    <w:rsid w:val="00D6280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80A"/>
    <w:rPr>
      <w:rFonts w:ascii="Segoe UI" w:eastAsia="Courier New" w:hAnsi="Segoe UI" w:cs="Segoe UI"/>
      <w:color w:val="000000"/>
      <w:sz w:val="18"/>
      <w:szCs w:val="18"/>
      <w:lang w:eastAsia="uk-UA"/>
    </w:rPr>
  </w:style>
  <w:style w:type="paragraph" w:customStyle="1" w:styleId="Default">
    <w:name w:val="Default"/>
    <w:rsid w:val="00762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2FBC0-8625-4B74-8D31-385FEB0C3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1466</Words>
  <Characters>8359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NCCTforLEGAL#3</dc:creator>
  <cp:lastModifiedBy>koroleva-nv79@ukr.net</cp:lastModifiedBy>
  <cp:revision>30</cp:revision>
  <cp:lastPrinted>2023-03-02T11:06:00Z</cp:lastPrinted>
  <dcterms:created xsi:type="dcterms:W3CDTF">2024-09-27T15:46:00Z</dcterms:created>
  <dcterms:modified xsi:type="dcterms:W3CDTF">2026-03-23T18:09:00Z</dcterms:modified>
</cp:coreProperties>
</file>